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002F7D2" w:rsidR="009B3FEA" w:rsidRPr="00735C3E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735C3E">
        <w:rPr>
          <w:rFonts w:eastAsia="Arial Unicode MS" w:cs="Arial"/>
          <w:bCs/>
          <w:sz w:val="24"/>
          <w:lang w:val="sv-FI"/>
        </w:rPr>
        <w:t>3GPP TSG-SA WG2#</w:t>
      </w:r>
      <w:r w:rsidR="00D54187" w:rsidRPr="00735C3E">
        <w:rPr>
          <w:rFonts w:eastAsia="Arial Unicode MS" w:cs="Arial"/>
          <w:bCs/>
          <w:sz w:val="24"/>
          <w:lang w:val="sv-FI"/>
        </w:rPr>
        <w:t>1</w:t>
      </w:r>
      <w:r w:rsidR="00614407">
        <w:rPr>
          <w:rFonts w:eastAsia="Arial Unicode MS" w:cs="Arial"/>
          <w:bCs/>
          <w:sz w:val="24"/>
          <w:lang w:val="sv-FI"/>
        </w:rPr>
        <w:t>70</w:t>
      </w:r>
      <w:r w:rsidRPr="00735C3E">
        <w:rPr>
          <w:rFonts w:eastAsia="Arial Unicode MS" w:cs="Arial"/>
          <w:bCs/>
          <w:sz w:val="24"/>
          <w:lang w:val="sv-FI"/>
        </w:rPr>
        <w:tab/>
      </w:r>
      <w:r w:rsidR="00735C3E" w:rsidRPr="00735C3E">
        <w:rPr>
          <w:rFonts w:eastAsia="Arial Unicode MS" w:cs="Arial"/>
          <w:bCs/>
          <w:sz w:val="24"/>
          <w:lang w:val="sv-FI"/>
        </w:rPr>
        <w:t>S2-</w:t>
      </w:r>
      <w:r w:rsidR="009F0A32" w:rsidRPr="009F0A32">
        <w:rPr>
          <w:rFonts w:eastAsia="Arial Unicode MS" w:cs="Arial"/>
          <w:bCs/>
          <w:sz w:val="24"/>
          <w:lang w:val="sv-FI"/>
        </w:rPr>
        <w:t>2506918</w:t>
      </w:r>
    </w:p>
    <w:p w14:paraId="03EC003B" w14:textId="1F4A8C94" w:rsidR="00602CFF" w:rsidRPr="00602CFF" w:rsidRDefault="00562A2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562A2A">
        <w:rPr>
          <w:rFonts w:eastAsia="Arial Unicode MS" w:cs="Arial"/>
          <w:bCs/>
          <w:sz w:val="24"/>
        </w:rPr>
        <w:t>Goteborg, Sweden, 25-29 August 2025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3FB7AC3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5849">
        <w:rPr>
          <w:rFonts w:ascii="Arial" w:hAnsi="Arial" w:cs="Arial"/>
          <w:b/>
        </w:rPr>
        <w:t>Support for IMS DC in early media session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4597BB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103EF">
        <w:rPr>
          <w:rFonts w:ascii="Arial" w:hAnsi="Arial" w:cs="Arial"/>
          <w:b/>
        </w:rPr>
        <w:t>20.</w:t>
      </w:r>
      <w:r w:rsidR="001E45A3">
        <w:rPr>
          <w:rFonts w:ascii="Arial" w:hAnsi="Arial" w:cs="Arial"/>
          <w:b/>
        </w:rPr>
        <w:t>7</w:t>
      </w:r>
      <w:r w:rsidR="003103EF">
        <w:rPr>
          <w:rFonts w:ascii="Arial" w:hAnsi="Arial" w:cs="Arial"/>
          <w:b/>
        </w:rPr>
        <w:t>.1</w:t>
      </w:r>
    </w:p>
    <w:p w14:paraId="3F7B9FA5" w14:textId="1B6C826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E56B9" w:rsidRPr="008E56B9">
        <w:rPr>
          <w:rFonts w:ascii="Arial" w:hAnsi="Arial" w:cs="Arial"/>
          <w:b/>
        </w:rPr>
        <w:t>FS_NG_RTC_Ph3_ARC</w:t>
      </w:r>
      <w:r w:rsidR="00EE5754">
        <w:rPr>
          <w:rFonts w:ascii="Arial" w:hAnsi="Arial" w:cs="Arial"/>
          <w:b/>
        </w:rPr>
        <w:t xml:space="preserve"> / Rel-20</w:t>
      </w:r>
    </w:p>
    <w:p w14:paraId="04A85BCE" w14:textId="4D5451F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3103EF">
        <w:rPr>
          <w:rFonts w:ascii="Arial" w:hAnsi="Arial" w:cs="Arial"/>
          <w:i/>
        </w:rPr>
        <w:t xml:space="preserve">: Solution to address the support for </w:t>
      </w:r>
      <w:r w:rsidR="00FC4AFE">
        <w:rPr>
          <w:rFonts w:ascii="Arial" w:hAnsi="Arial" w:cs="Arial"/>
          <w:i/>
        </w:rPr>
        <w:t>IMS data channel application in early media session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50AF555D" w:rsidR="00106137" w:rsidRDefault="00C541F2" w:rsidP="00680A19">
      <w:r>
        <w:rPr>
          <w:lang w:eastAsia="ko-KR"/>
        </w:rPr>
        <w:t xml:space="preserve">Proposes changes in the </w:t>
      </w:r>
      <w:r w:rsidR="00DB529A">
        <w:rPr>
          <w:lang w:eastAsia="ko-KR"/>
        </w:rPr>
        <w:t>solution</w:t>
      </w:r>
      <w:r>
        <w:rPr>
          <w:lang w:eastAsia="ko-KR"/>
        </w:rPr>
        <w:t xml:space="preserve">s to support </w:t>
      </w:r>
      <w:r w:rsidR="006D2E34">
        <w:rPr>
          <w:lang w:eastAsia="ko-KR"/>
        </w:rPr>
        <w:t xml:space="preserve">IMS </w:t>
      </w:r>
      <w:r w:rsidR="00DB529A">
        <w:rPr>
          <w:lang w:eastAsia="ko-KR"/>
        </w:rPr>
        <w:t>data cha</w:t>
      </w:r>
      <w:r w:rsidR="002D46EA">
        <w:rPr>
          <w:lang w:eastAsia="ko-KR"/>
        </w:rPr>
        <w:t>nnel application in early media session</w:t>
      </w:r>
      <w:r w:rsidR="006D2E34">
        <w:rPr>
          <w:lang w:eastAsia="ko-KR"/>
        </w:rPr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1112F9EF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6A33E9">
        <w:rPr>
          <w:lang w:eastAsia="ko-KR"/>
        </w:rPr>
        <w:t>56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B9EB747" w14:textId="77777777" w:rsidR="003B3E54" w:rsidRPr="005A2371" w:rsidRDefault="003B3E54" w:rsidP="003B3E54">
      <w:pPr>
        <w:pStyle w:val="Heading2"/>
        <w:rPr>
          <w:lang w:eastAsia="zh-CN"/>
        </w:rPr>
      </w:pPr>
      <w:bookmarkStart w:id="1" w:name="_Toc22214907"/>
      <w:bookmarkStart w:id="2" w:name="_Toc23254040"/>
      <w:bookmarkStart w:id="3" w:name="_Toc146636840"/>
      <w:bookmarkStart w:id="4" w:name="_Toc195779106"/>
      <w:bookmarkStart w:id="5" w:name="_Toc500949097"/>
      <w:bookmarkStart w:id="6" w:name="_Toc22214908"/>
      <w:bookmarkStart w:id="7" w:name="_Toc23254041"/>
      <w:bookmarkStart w:id="8" w:name="_Toc146636841"/>
      <w:bookmarkStart w:id="9" w:name="_Toc195779107"/>
      <w:bookmarkEnd w:id="0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14:paraId="52E9E3CD" w14:textId="77777777" w:rsidR="003B3E54" w:rsidRPr="005A2371" w:rsidRDefault="003B3E54" w:rsidP="003B3E54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</w:tblGrid>
      <w:tr w:rsidR="003B3E54" w:rsidRPr="005A2371" w14:paraId="2FA48E79" w14:textId="77777777" w:rsidTr="00CA06CA">
        <w:trPr>
          <w:cantSplit/>
          <w:jc w:val="center"/>
        </w:trPr>
        <w:tc>
          <w:tcPr>
            <w:tcW w:w="1286" w:type="dxa"/>
          </w:tcPr>
          <w:p w14:paraId="71D51479" w14:textId="77777777" w:rsidR="003B3E54" w:rsidRPr="005A2371" w:rsidRDefault="003B3E54" w:rsidP="001536FB">
            <w:pPr>
              <w:pStyle w:val="TAH"/>
            </w:pPr>
          </w:p>
        </w:tc>
        <w:tc>
          <w:tcPr>
            <w:tcW w:w="4680" w:type="dxa"/>
            <w:gridSpan w:val="3"/>
          </w:tcPr>
          <w:p w14:paraId="167F6078" w14:textId="77777777" w:rsidR="003B3E54" w:rsidRPr="005A2371" w:rsidRDefault="003B3E54" w:rsidP="001536FB">
            <w:pPr>
              <w:pStyle w:val="TAH"/>
            </w:pPr>
            <w:r w:rsidRPr="005A2371">
              <w:t>Key Issues</w:t>
            </w:r>
          </w:p>
        </w:tc>
      </w:tr>
      <w:tr w:rsidR="00CA06CA" w:rsidRPr="005A2371" w14:paraId="5ADA7FA3" w14:textId="77777777" w:rsidTr="002B67BA">
        <w:trPr>
          <w:cantSplit/>
          <w:jc w:val="center"/>
        </w:trPr>
        <w:tc>
          <w:tcPr>
            <w:tcW w:w="1286" w:type="dxa"/>
          </w:tcPr>
          <w:p w14:paraId="56FA783F" w14:textId="77777777" w:rsidR="00CA06CA" w:rsidRPr="005A2371" w:rsidRDefault="00CA06CA" w:rsidP="001536FB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</w:tcPr>
          <w:p w14:paraId="61E3DCE1" w14:textId="0E1DBF49" w:rsidR="00CA06CA" w:rsidRPr="005A2371" w:rsidRDefault="00CA06CA" w:rsidP="001536FB">
            <w:pPr>
              <w:pStyle w:val="TAH"/>
            </w:pPr>
            <w:r>
              <w:t>1</w:t>
            </w:r>
          </w:p>
        </w:tc>
        <w:tc>
          <w:tcPr>
            <w:tcW w:w="1738" w:type="dxa"/>
          </w:tcPr>
          <w:p w14:paraId="7D9D9553" w14:textId="263FFDEE" w:rsidR="00CA06CA" w:rsidRPr="005A2371" w:rsidRDefault="00CA06CA" w:rsidP="001536FB">
            <w:pPr>
              <w:pStyle w:val="TAH"/>
            </w:pPr>
            <w:r>
              <w:t>2</w:t>
            </w:r>
          </w:p>
        </w:tc>
        <w:tc>
          <w:tcPr>
            <w:tcW w:w="1559" w:type="dxa"/>
          </w:tcPr>
          <w:p w14:paraId="21769F72" w14:textId="7FFD65F4" w:rsidR="00CA06CA" w:rsidRPr="005A2371" w:rsidRDefault="00CA06CA" w:rsidP="001536FB">
            <w:pPr>
              <w:pStyle w:val="TAH"/>
            </w:pPr>
            <w:r>
              <w:t>3</w:t>
            </w:r>
          </w:p>
        </w:tc>
      </w:tr>
      <w:tr w:rsidR="00CA06CA" w:rsidRPr="005A2371" w14:paraId="412C65A5" w14:textId="77777777" w:rsidTr="002B67BA">
        <w:trPr>
          <w:cantSplit/>
          <w:jc w:val="center"/>
        </w:trPr>
        <w:tc>
          <w:tcPr>
            <w:tcW w:w="1286" w:type="dxa"/>
          </w:tcPr>
          <w:p w14:paraId="0B5F7A64" w14:textId="1B692204" w:rsidR="00CA06CA" w:rsidRPr="005A2371" w:rsidRDefault="00CA06CA" w:rsidP="001536FB">
            <w:pPr>
              <w:pStyle w:val="TAH"/>
            </w:pPr>
            <w:r>
              <w:t xml:space="preserve"> </w:t>
            </w:r>
            <w:ins w:id="10" w:author="Qualcomm User" w:date="2025-05-07T15:15:00Z">
              <w:r>
                <w:t>X</w:t>
              </w:r>
            </w:ins>
          </w:p>
        </w:tc>
        <w:tc>
          <w:tcPr>
            <w:tcW w:w="1388" w:type="dxa"/>
          </w:tcPr>
          <w:p w14:paraId="68E71090" w14:textId="6EC56BCE" w:rsidR="00CA06CA" w:rsidRPr="005A2371" w:rsidRDefault="00CA06CA" w:rsidP="001536FB">
            <w:pPr>
              <w:pStyle w:val="TAC"/>
            </w:pPr>
            <w:ins w:id="11" w:author="Qualcomm User" w:date="2025-05-07T15:15:00Z">
              <w:r>
                <w:t>X</w:t>
              </w:r>
            </w:ins>
          </w:p>
        </w:tc>
        <w:tc>
          <w:tcPr>
            <w:tcW w:w="1738" w:type="dxa"/>
          </w:tcPr>
          <w:p w14:paraId="03735409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559" w:type="dxa"/>
          </w:tcPr>
          <w:p w14:paraId="7A6B8A13" w14:textId="4BB4CB61" w:rsidR="00CA06CA" w:rsidRPr="005A2371" w:rsidRDefault="00CA06CA" w:rsidP="001536FB">
            <w:pPr>
              <w:pStyle w:val="TAC"/>
            </w:pPr>
          </w:p>
        </w:tc>
      </w:tr>
      <w:tr w:rsidR="00CA06CA" w:rsidRPr="005A2371" w14:paraId="2401D0B2" w14:textId="77777777" w:rsidTr="002B67BA">
        <w:trPr>
          <w:cantSplit/>
          <w:jc w:val="center"/>
        </w:trPr>
        <w:tc>
          <w:tcPr>
            <w:tcW w:w="1286" w:type="dxa"/>
          </w:tcPr>
          <w:p w14:paraId="5F444527" w14:textId="77777777" w:rsidR="00CA06CA" w:rsidRPr="005A2371" w:rsidRDefault="00CA06CA" w:rsidP="001536FB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</w:tcPr>
          <w:p w14:paraId="591DDDAE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738" w:type="dxa"/>
          </w:tcPr>
          <w:p w14:paraId="69CE475B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559" w:type="dxa"/>
          </w:tcPr>
          <w:p w14:paraId="29946486" w14:textId="77777777" w:rsidR="00CA06CA" w:rsidRPr="005A2371" w:rsidRDefault="00CA06CA" w:rsidP="001536FB">
            <w:pPr>
              <w:pStyle w:val="TAC"/>
            </w:pPr>
          </w:p>
        </w:tc>
      </w:tr>
      <w:tr w:rsidR="00CA06CA" w:rsidRPr="005A2371" w14:paraId="67D7430C" w14:textId="77777777" w:rsidTr="002B67BA">
        <w:trPr>
          <w:cantSplit/>
          <w:jc w:val="center"/>
        </w:trPr>
        <w:tc>
          <w:tcPr>
            <w:tcW w:w="1286" w:type="dxa"/>
          </w:tcPr>
          <w:p w14:paraId="74B0008C" w14:textId="77777777" w:rsidR="00CA06CA" w:rsidRPr="005A2371" w:rsidRDefault="00CA06CA" w:rsidP="001536FB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</w:tcPr>
          <w:p w14:paraId="1F11EA6E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738" w:type="dxa"/>
          </w:tcPr>
          <w:p w14:paraId="0D5B4346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559" w:type="dxa"/>
          </w:tcPr>
          <w:p w14:paraId="01308895" w14:textId="77777777" w:rsidR="00CA06CA" w:rsidRPr="005A2371" w:rsidRDefault="00CA06CA" w:rsidP="001536FB">
            <w:pPr>
              <w:pStyle w:val="TAC"/>
            </w:pPr>
          </w:p>
        </w:tc>
      </w:tr>
      <w:tr w:rsidR="00CA06CA" w:rsidRPr="005A2371" w14:paraId="18460E59" w14:textId="77777777" w:rsidTr="002B67BA">
        <w:trPr>
          <w:cantSplit/>
          <w:jc w:val="center"/>
        </w:trPr>
        <w:tc>
          <w:tcPr>
            <w:tcW w:w="1286" w:type="dxa"/>
          </w:tcPr>
          <w:p w14:paraId="4834006C" w14:textId="77777777" w:rsidR="00CA06CA" w:rsidRPr="005A2371" w:rsidRDefault="00CA06CA" w:rsidP="001536FB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</w:tcPr>
          <w:p w14:paraId="0E00F9A4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738" w:type="dxa"/>
          </w:tcPr>
          <w:p w14:paraId="5675CA37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559" w:type="dxa"/>
          </w:tcPr>
          <w:p w14:paraId="7FDB7E50" w14:textId="77777777" w:rsidR="00CA06CA" w:rsidRPr="005A2371" w:rsidRDefault="00CA06CA" w:rsidP="001536FB">
            <w:pPr>
              <w:pStyle w:val="TAC"/>
            </w:pPr>
          </w:p>
        </w:tc>
      </w:tr>
      <w:tr w:rsidR="00CA06CA" w:rsidRPr="005A2371" w14:paraId="79CCEDAC" w14:textId="77777777" w:rsidTr="002B67BA">
        <w:trPr>
          <w:cantSplit/>
          <w:jc w:val="center"/>
        </w:trPr>
        <w:tc>
          <w:tcPr>
            <w:tcW w:w="1286" w:type="dxa"/>
          </w:tcPr>
          <w:p w14:paraId="52A1389C" w14:textId="77777777" w:rsidR="00CA06CA" w:rsidRPr="005A2371" w:rsidRDefault="00CA06CA" w:rsidP="001536FB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</w:tcPr>
          <w:p w14:paraId="0E058F11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738" w:type="dxa"/>
          </w:tcPr>
          <w:p w14:paraId="064E4337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559" w:type="dxa"/>
          </w:tcPr>
          <w:p w14:paraId="037545C3" w14:textId="77777777" w:rsidR="00CA06CA" w:rsidRPr="005A2371" w:rsidRDefault="00CA06CA" w:rsidP="001536FB">
            <w:pPr>
              <w:pStyle w:val="TAC"/>
            </w:pPr>
          </w:p>
        </w:tc>
      </w:tr>
    </w:tbl>
    <w:p w14:paraId="2D580454" w14:textId="77777777" w:rsidR="00AF0191" w:rsidRDefault="00AF0191" w:rsidP="00AF0191">
      <w:pPr>
        <w:rPr>
          <w:highlight w:val="blue"/>
          <w:lang w:eastAsia="ko-KR"/>
        </w:rPr>
      </w:pPr>
    </w:p>
    <w:p w14:paraId="1208CD98" w14:textId="59A1C038" w:rsidR="00AF0191" w:rsidRPr="00FC7455" w:rsidRDefault="00AF0191" w:rsidP="00AF01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</w:t>
      </w:r>
      <w:proofErr w:type="gramStart"/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text)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3FECFA9D" w14:textId="573B16AF" w:rsidR="00761E22" w:rsidRPr="005A2371" w:rsidRDefault="00761E22" w:rsidP="00761E22">
      <w:pPr>
        <w:pStyle w:val="Heading2"/>
      </w:pPr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5"/>
      <w:bookmarkEnd w:id="6"/>
      <w:bookmarkEnd w:id="7"/>
      <w:bookmarkEnd w:id="8"/>
      <w:bookmarkEnd w:id="9"/>
      <w:r>
        <w:t xml:space="preserve">Support for </w:t>
      </w:r>
      <w:r w:rsidR="00CA06CA">
        <w:t>IMS da</w:t>
      </w:r>
      <w:r w:rsidR="00F9270E">
        <w:t>ta channel application in early media session</w:t>
      </w:r>
    </w:p>
    <w:p w14:paraId="0157222B" w14:textId="77777777" w:rsidR="00761E22" w:rsidRPr="005A2371" w:rsidRDefault="00761E22" w:rsidP="00761E22">
      <w:pPr>
        <w:pStyle w:val="Heading3"/>
        <w:rPr>
          <w:lang w:eastAsia="zh-CN"/>
        </w:rPr>
      </w:pPr>
      <w:bookmarkStart w:id="12" w:name="_Toc500949099"/>
      <w:bookmarkStart w:id="13" w:name="_Toc22214909"/>
      <w:bookmarkStart w:id="14" w:name="_Toc23254042"/>
      <w:bookmarkStart w:id="15" w:name="_Toc146636842"/>
      <w:bookmarkStart w:id="16" w:name="_Toc195779108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</w:r>
      <w:bookmarkEnd w:id="12"/>
      <w:bookmarkEnd w:id="13"/>
      <w:bookmarkEnd w:id="14"/>
      <w:bookmarkEnd w:id="15"/>
      <w:r>
        <w:rPr>
          <w:rFonts w:hint="eastAsia"/>
          <w:lang w:eastAsia="zh-CN"/>
        </w:rPr>
        <w:t>High level principles</w:t>
      </w:r>
      <w:bookmarkEnd w:id="16"/>
    </w:p>
    <w:p w14:paraId="09A4A123" w14:textId="70DC2052" w:rsidR="00761E22" w:rsidRDefault="00D40910" w:rsidP="00761E22">
      <w:pPr>
        <w:rPr>
          <w:lang w:eastAsia="x-none"/>
        </w:rPr>
      </w:pPr>
      <w:bookmarkStart w:id="17" w:name="_Toc500949101"/>
      <w:r>
        <w:rPr>
          <w:lang w:eastAsia="x-none"/>
        </w:rPr>
        <w:t xml:space="preserve">This solution has the following </w:t>
      </w:r>
      <w:proofErr w:type="gramStart"/>
      <w:r>
        <w:rPr>
          <w:lang w:eastAsia="x-none"/>
        </w:rPr>
        <w:t>high level</w:t>
      </w:r>
      <w:proofErr w:type="gramEnd"/>
      <w:r>
        <w:rPr>
          <w:lang w:eastAsia="x-none"/>
        </w:rPr>
        <w:t xml:space="preserve"> principles, </w:t>
      </w:r>
      <w:proofErr w:type="gramStart"/>
      <w:r>
        <w:rPr>
          <w:lang w:eastAsia="x-none"/>
        </w:rPr>
        <w:t>in order to</w:t>
      </w:r>
      <w:proofErr w:type="gramEnd"/>
      <w:r>
        <w:rPr>
          <w:lang w:eastAsia="x-none"/>
        </w:rPr>
        <w:t xml:space="preserve"> support </w:t>
      </w:r>
      <w:r w:rsidR="00F9270E">
        <w:rPr>
          <w:lang w:eastAsia="x-none"/>
        </w:rPr>
        <w:t xml:space="preserve">IMS data channel application </w:t>
      </w:r>
      <w:r w:rsidR="005647D1">
        <w:rPr>
          <w:lang w:eastAsia="x-none"/>
        </w:rPr>
        <w:t>in early media session</w:t>
      </w:r>
      <w:r>
        <w:rPr>
          <w:lang w:eastAsia="x-none"/>
        </w:rPr>
        <w:t xml:space="preserve">: </w:t>
      </w:r>
    </w:p>
    <w:p w14:paraId="177E7EE3" w14:textId="396AA6AF" w:rsidR="005647D1" w:rsidRDefault="00D40910" w:rsidP="005647D1">
      <w:pPr>
        <w:pStyle w:val="B1"/>
      </w:pPr>
      <w:r>
        <w:t xml:space="preserve">- </w:t>
      </w:r>
      <w:r w:rsidR="00B65EED">
        <w:tab/>
      </w:r>
      <w:r w:rsidR="006305AF" w:rsidRPr="006305AF">
        <w:t>Data Channel Application in Alerting Phase (DCAP) service</w:t>
      </w:r>
      <w:r w:rsidR="00493FE1">
        <w:t xml:space="preserve"> can be </w:t>
      </w:r>
      <w:r w:rsidR="006D4E9C">
        <w:t>configured</w:t>
      </w:r>
      <w:r w:rsidR="00493FE1">
        <w:t xml:space="preserve"> </w:t>
      </w:r>
      <w:r w:rsidR="006D4E9C">
        <w:t>by the user and stored in the HSS as part of the subscription data</w:t>
      </w:r>
      <w:r w:rsidR="006305AF" w:rsidRPr="006305AF">
        <w:t>.</w:t>
      </w:r>
    </w:p>
    <w:p w14:paraId="322D9800" w14:textId="4461D945" w:rsidR="00EC62EC" w:rsidRDefault="00594DBA" w:rsidP="005647D1">
      <w:pPr>
        <w:pStyle w:val="B1"/>
      </w:pPr>
      <w:r>
        <w:t>-</w:t>
      </w:r>
      <w:r>
        <w:tab/>
      </w:r>
      <w:r w:rsidR="00EC62EC">
        <w:t xml:space="preserve">IMS AS triggers the application data channel </w:t>
      </w:r>
      <w:r w:rsidR="00EB3FCA">
        <w:t>in alerting phase based on UE subscription data</w:t>
      </w:r>
      <w:r w:rsidR="00AF658B">
        <w:t>.</w:t>
      </w:r>
    </w:p>
    <w:p w14:paraId="080CB8AB" w14:textId="437F5A01" w:rsidR="004834C3" w:rsidRDefault="00AF658B" w:rsidP="005647D1">
      <w:pPr>
        <w:pStyle w:val="B1"/>
      </w:pPr>
      <w:r>
        <w:t>-</w:t>
      </w:r>
      <w:r>
        <w:tab/>
      </w:r>
      <w:r w:rsidR="00594DBA">
        <w:t xml:space="preserve">IMS AS performs as a B2BUA </w:t>
      </w:r>
      <w:r>
        <w:t xml:space="preserve">to update the SDP for </w:t>
      </w:r>
      <w:r w:rsidR="00E240D4">
        <w:t xml:space="preserve">data channel </w:t>
      </w:r>
      <w:r w:rsidR="00F81ED0">
        <w:t>in early session and media flow for the main</w:t>
      </w:r>
      <w:r w:rsidR="00972350">
        <w:t xml:space="preserve"> session.</w:t>
      </w:r>
    </w:p>
    <w:p w14:paraId="100B01E1" w14:textId="55E9A992" w:rsidR="004F1DF5" w:rsidRPr="00B75024" w:rsidRDefault="004F1DF5" w:rsidP="005647D1">
      <w:pPr>
        <w:pStyle w:val="B1"/>
      </w:pPr>
      <w:r>
        <w:t>-</w:t>
      </w:r>
      <w:r>
        <w:tab/>
        <w:t xml:space="preserve">The </w:t>
      </w:r>
      <w:r w:rsidR="007B59C5">
        <w:t xml:space="preserve">application </w:t>
      </w:r>
      <w:r>
        <w:t xml:space="preserve">data channel </w:t>
      </w:r>
      <w:r w:rsidR="004E5BB6">
        <w:t>may coexistent with other early session</w:t>
      </w:r>
      <w:r w:rsidR="00813DDF">
        <w:t xml:space="preserve"> services, e.g., CAT</w:t>
      </w:r>
      <w:r w:rsidR="00366B95">
        <w:t>, CRS.</w:t>
      </w:r>
    </w:p>
    <w:p w14:paraId="0BC66843" w14:textId="77777777" w:rsidR="00761E22" w:rsidRPr="005A2371" w:rsidRDefault="00761E22" w:rsidP="00761E22">
      <w:pPr>
        <w:pStyle w:val="Heading3"/>
      </w:pPr>
      <w:bookmarkStart w:id="18" w:name="_Toc195779109"/>
      <w:bookmarkStart w:id="19" w:name="_Toc22214910"/>
      <w:r w:rsidRPr="005A2371">
        <w:lastRenderedPageBreak/>
        <w:t>6.</w:t>
      </w:r>
      <w:r w:rsidRPr="005A2371">
        <w:rPr>
          <w:rFonts w:hint="eastAsia"/>
        </w:rPr>
        <w:t>X</w:t>
      </w:r>
      <w:r w:rsidRPr="005A2371">
        <w:t>.</w:t>
      </w:r>
      <w:r>
        <w:rPr>
          <w:rFonts w:hint="eastAsia"/>
          <w:lang w:eastAsia="zh-CN"/>
        </w:rPr>
        <w:t>2</w:t>
      </w:r>
      <w:r w:rsidRPr="005A2371">
        <w:rPr>
          <w:rFonts w:hint="eastAsia"/>
        </w:rPr>
        <w:tab/>
        <w:t>Description</w:t>
      </w:r>
      <w:bookmarkEnd w:id="18"/>
    </w:p>
    <w:p w14:paraId="3D48E975" w14:textId="001EA423" w:rsidR="00BA6097" w:rsidRPr="00A97959" w:rsidRDefault="00BA6097" w:rsidP="00BA6097">
      <w:r w:rsidRPr="00A97959">
        <w:t>This is a solution for Key issue #</w:t>
      </w:r>
      <w:r w:rsidR="005647D1">
        <w:t>1</w:t>
      </w:r>
      <w:r w:rsidRPr="00A97959">
        <w:t xml:space="preserve"> </w:t>
      </w:r>
      <w:r>
        <w:t>"</w:t>
      </w:r>
      <w:r w:rsidR="00E20AD2" w:rsidRPr="00E20AD2">
        <w:t xml:space="preserve"> DC establishment in alerting phase for early media</w:t>
      </w:r>
      <w:r>
        <w:t>"</w:t>
      </w:r>
      <w:r w:rsidRPr="00A97959">
        <w:t>.</w:t>
      </w:r>
    </w:p>
    <w:p w14:paraId="4430FF35" w14:textId="2A1D5C02" w:rsidR="0057591F" w:rsidRDefault="00A7319A" w:rsidP="0057591F">
      <w:bookmarkStart w:id="20" w:name="_Toc23254043"/>
      <w:bookmarkStart w:id="21" w:name="_Toc146636843"/>
      <w:bookmarkStart w:id="22" w:name="_Toc195779110"/>
      <w:r>
        <w:t xml:space="preserve">The user of UE#2 </w:t>
      </w:r>
      <w:proofErr w:type="gramStart"/>
      <w:r w:rsidR="0057591F">
        <w:rPr>
          <w:lang w:val="en-AU" w:eastAsia="ar-SA"/>
        </w:rPr>
        <w:t>is</w:t>
      </w:r>
      <w:r w:rsidR="0057591F">
        <w:rPr>
          <w:lang w:val="en-AU"/>
        </w:rPr>
        <w:t xml:space="preserve"> able to</w:t>
      </w:r>
      <w:proofErr w:type="gramEnd"/>
      <w:r w:rsidR="0057591F">
        <w:rPr>
          <w:lang w:val="en-AU"/>
        </w:rPr>
        <w:t xml:space="preserve"> </w:t>
      </w:r>
      <w:r w:rsidR="0057591F">
        <w:rPr>
          <w:rFonts w:hint="eastAsia"/>
          <w:lang w:val="en-AU"/>
        </w:rPr>
        <w:t>subscribe</w:t>
      </w:r>
      <w:r w:rsidR="0057591F">
        <w:rPr>
          <w:lang w:val="en-AU"/>
        </w:rPr>
        <w:t xml:space="preserve"> to</w:t>
      </w:r>
      <w:r w:rsidR="0057591F">
        <w:rPr>
          <w:rFonts w:hint="eastAsia"/>
          <w:lang w:val="en-AU"/>
        </w:rPr>
        <w:t xml:space="preserve"> the </w:t>
      </w:r>
      <w:r w:rsidR="00B34529">
        <w:rPr>
          <w:lang w:val="en-AU"/>
        </w:rPr>
        <w:t>D</w:t>
      </w:r>
      <w:r w:rsidR="00547585">
        <w:rPr>
          <w:lang w:val="en-AU"/>
        </w:rPr>
        <w:t xml:space="preserve">ata </w:t>
      </w:r>
      <w:r w:rsidR="00B34529">
        <w:rPr>
          <w:lang w:val="en-AU"/>
        </w:rPr>
        <w:t>C</w:t>
      </w:r>
      <w:r w:rsidR="00547585">
        <w:rPr>
          <w:lang w:val="en-AU"/>
        </w:rPr>
        <w:t xml:space="preserve">hannel </w:t>
      </w:r>
      <w:r w:rsidR="00B34529">
        <w:rPr>
          <w:lang w:val="en-AU"/>
        </w:rPr>
        <w:t>A</w:t>
      </w:r>
      <w:r w:rsidR="00547585">
        <w:rPr>
          <w:lang w:val="en-AU"/>
        </w:rPr>
        <w:t xml:space="preserve">pplication </w:t>
      </w:r>
      <w:r w:rsidR="00777766">
        <w:rPr>
          <w:lang w:val="en-AU"/>
        </w:rPr>
        <w:t xml:space="preserve">in </w:t>
      </w:r>
      <w:r w:rsidR="00B34529">
        <w:rPr>
          <w:lang w:val="en-AU"/>
        </w:rPr>
        <w:t>A</w:t>
      </w:r>
      <w:r w:rsidR="00777766">
        <w:rPr>
          <w:lang w:val="en-AU"/>
        </w:rPr>
        <w:t xml:space="preserve">lerting </w:t>
      </w:r>
      <w:r w:rsidR="00B34529">
        <w:rPr>
          <w:lang w:val="en-AU"/>
        </w:rPr>
        <w:t>P</w:t>
      </w:r>
      <w:r w:rsidR="00777766">
        <w:rPr>
          <w:lang w:val="en-AU"/>
        </w:rPr>
        <w:t xml:space="preserve">hase </w:t>
      </w:r>
      <w:r w:rsidR="00DC132E">
        <w:rPr>
          <w:lang w:val="en-AU"/>
        </w:rPr>
        <w:t>(D</w:t>
      </w:r>
      <w:r w:rsidR="00B34529">
        <w:rPr>
          <w:lang w:val="en-AU"/>
        </w:rPr>
        <w:t>C</w:t>
      </w:r>
      <w:r w:rsidR="00DC132E">
        <w:rPr>
          <w:lang w:val="en-AU"/>
        </w:rPr>
        <w:t>A</w:t>
      </w:r>
      <w:r w:rsidR="00B34529">
        <w:rPr>
          <w:lang w:val="en-AU"/>
        </w:rPr>
        <w:t>P</w:t>
      </w:r>
      <w:r w:rsidR="00DC132E">
        <w:rPr>
          <w:lang w:val="en-AU"/>
        </w:rPr>
        <w:t>)</w:t>
      </w:r>
      <w:r w:rsidR="00A40894">
        <w:rPr>
          <w:lang w:val="en-AU"/>
        </w:rPr>
        <w:t xml:space="preserve"> service, </w:t>
      </w:r>
      <w:r w:rsidR="00FD10AD">
        <w:rPr>
          <w:lang w:val="en-AU"/>
        </w:rPr>
        <w:t>including</w:t>
      </w:r>
      <w:r w:rsidR="00D1799E">
        <w:rPr>
          <w:lang w:val="en-AU"/>
        </w:rPr>
        <w:t xml:space="preserve"> </w:t>
      </w:r>
      <w:r w:rsidR="0057591F">
        <w:rPr>
          <w:rFonts w:hint="eastAsia"/>
          <w:lang w:val="en-AU"/>
        </w:rPr>
        <w:t>activate</w:t>
      </w:r>
      <w:r w:rsidR="0057591F">
        <w:rPr>
          <w:lang w:val="en-AU"/>
        </w:rPr>
        <w:t xml:space="preserve"> (or de-activate)</w:t>
      </w:r>
      <w:r w:rsidR="0057591F">
        <w:rPr>
          <w:rFonts w:hint="eastAsia"/>
          <w:lang w:val="en-AU"/>
        </w:rPr>
        <w:t xml:space="preserve"> the service, </w:t>
      </w:r>
      <w:r w:rsidR="0057591F">
        <w:rPr>
          <w:lang w:val="en-AU"/>
        </w:rPr>
        <w:t xml:space="preserve">and </w:t>
      </w:r>
      <w:r w:rsidR="0057591F">
        <w:rPr>
          <w:rFonts w:hint="eastAsia"/>
          <w:lang w:val="en-AU"/>
        </w:rPr>
        <w:t xml:space="preserve">update the settings, </w:t>
      </w:r>
      <w:r w:rsidR="0057591F">
        <w:rPr>
          <w:lang w:val="en-AU"/>
        </w:rPr>
        <w:t>e.g.,</w:t>
      </w:r>
      <w:r w:rsidR="0057591F">
        <w:rPr>
          <w:rFonts w:hint="eastAsia"/>
          <w:lang w:val="en-AU"/>
        </w:rPr>
        <w:t xml:space="preserve"> to change</w:t>
      </w:r>
      <w:r w:rsidR="0057591F">
        <w:rPr>
          <w:lang w:val="en-AU"/>
        </w:rPr>
        <w:t xml:space="preserve"> by configuration</w:t>
      </w:r>
      <w:r w:rsidR="0057591F">
        <w:rPr>
          <w:rFonts w:hint="eastAsia"/>
          <w:lang w:val="en-AU"/>
        </w:rPr>
        <w:t xml:space="preserve"> </w:t>
      </w:r>
      <w:r w:rsidR="0057591F">
        <w:rPr>
          <w:lang w:val="en-AU"/>
        </w:rPr>
        <w:t>the</w:t>
      </w:r>
      <w:r w:rsidR="0057591F">
        <w:rPr>
          <w:rFonts w:hint="eastAsia"/>
          <w:lang w:val="en-AU"/>
        </w:rPr>
        <w:t xml:space="preserve"> active </w:t>
      </w:r>
      <w:r w:rsidR="00F933DE">
        <w:rPr>
          <w:lang w:val="en-AU"/>
        </w:rPr>
        <w:t>data channel application</w:t>
      </w:r>
      <w:r w:rsidR="0057591F">
        <w:rPr>
          <w:rFonts w:hint="eastAsia"/>
          <w:lang w:val="en-AU"/>
        </w:rPr>
        <w:t>.</w:t>
      </w:r>
      <w:r w:rsidR="0057591F">
        <w:rPr>
          <w:lang w:val="en-AU"/>
        </w:rPr>
        <w:t xml:space="preserve"> </w:t>
      </w:r>
      <w:r w:rsidR="0057591F">
        <w:t xml:space="preserve">The </w:t>
      </w:r>
      <w:r w:rsidR="004F3D7F">
        <w:t>DCAP</w:t>
      </w:r>
      <w:r w:rsidR="0057591F">
        <w:t xml:space="preserve"> subscriber </w:t>
      </w:r>
      <w:proofErr w:type="gramStart"/>
      <w:r w:rsidR="0057591F">
        <w:t>is able to</w:t>
      </w:r>
      <w:proofErr w:type="gramEnd"/>
      <w:r w:rsidR="0057591F">
        <w:t xml:space="preserve"> refine the </w:t>
      </w:r>
      <w:r w:rsidR="00E364B1">
        <w:t>data channel</w:t>
      </w:r>
      <w:r w:rsidR="004F3D7F">
        <w:t xml:space="preserve"> application</w:t>
      </w:r>
      <w:r w:rsidR="0057591F">
        <w:t xml:space="preserve"> selection behaviour with configured </w:t>
      </w:r>
      <w:r w:rsidR="0057591F">
        <w:rPr>
          <w:rFonts w:hint="eastAsia"/>
          <w:lang w:val="en-AU"/>
        </w:rPr>
        <w:t>rules</w:t>
      </w:r>
      <w:r w:rsidR="0057591F">
        <w:rPr>
          <w:lang w:val="en-AU"/>
        </w:rPr>
        <w:t>,</w:t>
      </w:r>
      <w:r w:rsidR="0057591F">
        <w:rPr>
          <w:rFonts w:hint="eastAsia"/>
          <w:lang w:val="en-AU"/>
        </w:rPr>
        <w:t xml:space="preserve"> </w:t>
      </w:r>
      <w:r w:rsidR="0057591F">
        <w:rPr>
          <w:lang w:val="en-AU"/>
        </w:rPr>
        <w:t xml:space="preserve">e.g. </w:t>
      </w:r>
      <w:r w:rsidR="0057591F">
        <w:rPr>
          <w:rFonts w:hint="eastAsia"/>
          <w:lang w:val="en-AU"/>
        </w:rPr>
        <w:t xml:space="preserve">time, calling </w:t>
      </w:r>
      <w:r w:rsidR="0057591F">
        <w:rPr>
          <w:lang w:val="en-AU"/>
        </w:rPr>
        <w:t xml:space="preserve">party's </w:t>
      </w:r>
      <w:r w:rsidR="0057591F">
        <w:rPr>
          <w:rFonts w:hint="eastAsia"/>
          <w:lang w:val="en-AU"/>
        </w:rPr>
        <w:t xml:space="preserve">location, called </w:t>
      </w:r>
      <w:r w:rsidR="0057591F">
        <w:rPr>
          <w:lang w:val="en-AU"/>
        </w:rPr>
        <w:t xml:space="preserve">party's </w:t>
      </w:r>
      <w:r w:rsidR="0057591F">
        <w:rPr>
          <w:rFonts w:hint="eastAsia"/>
          <w:lang w:val="en-AU"/>
        </w:rPr>
        <w:t xml:space="preserve">location, </w:t>
      </w:r>
      <w:r w:rsidR="0057591F">
        <w:rPr>
          <w:lang w:val="en-AU"/>
        </w:rPr>
        <w:t xml:space="preserve">the identity of the </w:t>
      </w:r>
      <w:r w:rsidR="0057591F">
        <w:rPr>
          <w:rFonts w:hint="eastAsia"/>
          <w:lang w:val="en-AU"/>
        </w:rPr>
        <w:t xml:space="preserve">calling </w:t>
      </w:r>
      <w:r w:rsidR="0057591F">
        <w:rPr>
          <w:rFonts w:hint="eastAsia"/>
          <w:lang w:val="en-AU" w:eastAsia="zh-CN"/>
        </w:rPr>
        <w:t xml:space="preserve">and </w:t>
      </w:r>
      <w:r w:rsidR="0057591F">
        <w:rPr>
          <w:rFonts w:hint="eastAsia"/>
          <w:lang w:val="en-AU"/>
        </w:rPr>
        <w:t>called party</w:t>
      </w:r>
      <w:r w:rsidR="0057591F">
        <w:t xml:space="preserve">. The </w:t>
      </w:r>
      <w:r w:rsidR="004F3D7F">
        <w:t>DCAP</w:t>
      </w:r>
      <w:r w:rsidR="0057591F">
        <w:t xml:space="preserve"> service </w:t>
      </w:r>
      <w:proofErr w:type="gramStart"/>
      <w:r w:rsidR="0057591F">
        <w:t>is able to</w:t>
      </w:r>
      <w:proofErr w:type="gramEnd"/>
      <w:r w:rsidR="0057591F">
        <w:t xml:space="preserve"> select the appropriate </w:t>
      </w:r>
      <w:r w:rsidR="007B06E2">
        <w:t>data channel</w:t>
      </w:r>
      <w:r w:rsidR="004F3D7F">
        <w:t xml:space="preserve"> application</w:t>
      </w:r>
      <w:r w:rsidR="0057591F">
        <w:t xml:space="preserve"> according to the rules.</w:t>
      </w:r>
    </w:p>
    <w:p w14:paraId="26BB60E8" w14:textId="63C1A5CD" w:rsidR="0057591F" w:rsidRDefault="007B06E2" w:rsidP="0057591F">
      <w:r>
        <w:t>DCAP</w:t>
      </w:r>
      <w:r w:rsidR="0057591F">
        <w:t xml:space="preserve"> is a terminating network </w:t>
      </w:r>
      <w:proofErr w:type="gramStart"/>
      <w:r w:rsidR="0057591F">
        <w:t>service, but</w:t>
      </w:r>
      <w:proofErr w:type="gramEnd"/>
      <w:r w:rsidR="0057591F">
        <w:t xml:space="preserve"> can also have an originating network functional component. That is, </w:t>
      </w:r>
      <w:proofErr w:type="gramStart"/>
      <w:r w:rsidR="00ED1126">
        <w:t>DCAP</w:t>
      </w:r>
      <w:r w:rsidR="0057591F">
        <w:t xml:space="preserve">  can</w:t>
      </w:r>
      <w:proofErr w:type="gramEnd"/>
      <w:r w:rsidR="0057591F">
        <w:t xml:space="preserve"> be selected on behalf of the called subscriber for </w:t>
      </w:r>
      <w:r w:rsidR="00080F6C">
        <w:t>presentation</w:t>
      </w:r>
      <w:r w:rsidR="0057591F">
        <w:t xml:space="preserve"> to the calling party, but the calling (IMS) subscriber can also subscribe to and activate the </w:t>
      </w:r>
      <w:r w:rsidR="00080F6C">
        <w:t>DCAP</w:t>
      </w:r>
      <w:r w:rsidR="0057591F">
        <w:t xml:space="preserve"> service. </w:t>
      </w:r>
    </w:p>
    <w:p w14:paraId="317DDA6B" w14:textId="77777777" w:rsidR="0057591F" w:rsidRPr="00A97959" w:rsidRDefault="0057591F" w:rsidP="005D49A5">
      <w:pPr>
        <w:rPr>
          <w:lang w:eastAsia="ko-KR"/>
        </w:rPr>
      </w:pPr>
    </w:p>
    <w:p w14:paraId="183BB4D7" w14:textId="7B33734E" w:rsidR="00092C86" w:rsidRDefault="00761E22" w:rsidP="00092C86">
      <w:pPr>
        <w:pStyle w:val="Heading3"/>
      </w:pPr>
      <w:r w:rsidRPr="005A2371">
        <w:t>6.X.</w:t>
      </w:r>
      <w:r>
        <w:rPr>
          <w:rFonts w:hint="eastAsia"/>
          <w:lang w:eastAsia="zh-CN"/>
        </w:rPr>
        <w:t>3</w:t>
      </w:r>
      <w:bookmarkStart w:id="23" w:name="_Toc326248711"/>
      <w:bookmarkStart w:id="24" w:name="_Toc510604409"/>
      <w:bookmarkStart w:id="25" w:name="_Toc22214911"/>
      <w:bookmarkEnd w:id="17"/>
      <w:bookmarkEnd w:id="19"/>
      <w:bookmarkEnd w:id="20"/>
      <w:bookmarkEnd w:id="21"/>
      <w:bookmarkEnd w:id="22"/>
      <w:r w:rsidR="00D81707">
        <w:rPr>
          <w:lang w:eastAsia="zh-CN"/>
        </w:rPr>
        <w:t xml:space="preserve"> Procedures</w:t>
      </w:r>
    </w:p>
    <w:p w14:paraId="1036E979" w14:textId="1CB4D4EB" w:rsidR="00761E22" w:rsidRDefault="00A60168" w:rsidP="00761E22">
      <w:r>
        <w:t xml:space="preserve">The overall procedures of </w:t>
      </w:r>
      <w:r w:rsidR="00092C86" w:rsidRPr="00092C86">
        <w:t xml:space="preserve">data channel establishment in early media phase </w:t>
      </w:r>
      <w:r w:rsidR="006A591E">
        <w:t xml:space="preserve">are illustrated </w:t>
      </w:r>
      <w:r w:rsidR="00812F26">
        <w:t>in figure 6.X.3-1.</w:t>
      </w:r>
    </w:p>
    <w:p w14:paraId="3CC48889" w14:textId="385FD1A9" w:rsidR="00916C08" w:rsidRDefault="002C7BB4" w:rsidP="00DF2440">
      <w:pPr>
        <w:jc w:val="center"/>
      </w:pPr>
      <w:r>
        <w:object w:dxaOrig="3395" w:dyaOrig="4320" w14:anchorId="2D8E42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5pt;height:523.5pt" o:ole="">
            <v:imagedata r:id="rId11" o:title=""/>
          </v:shape>
          <o:OLEObject Type="Embed" ProgID="Mscgen.Chart" ShapeID="_x0000_i1025" DrawAspect="Content" ObjectID="_1816756697" r:id="rId12"/>
        </w:object>
      </w:r>
    </w:p>
    <w:p w14:paraId="1FEF4601" w14:textId="0DD975FD" w:rsidR="002544F8" w:rsidRDefault="002544F8" w:rsidP="002544F8">
      <w:pPr>
        <w:pStyle w:val="TF"/>
      </w:pPr>
      <w:bookmarkStart w:id="26" w:name="_CRFigure9_20"/>
      <w:r>
        <w:t xml:space="preserve">Figure </w:t>
      </w:r>
      <w:bookmarkEnd w:id="26"/>
      <w:r>
        <w:t xml:space="preserve">6.X.3-1: </w:t>
      </w:r>
      <w:r w:rsidR="00092C86">
        <w:t>DC establishment in ear</w:t>
      </w:r>
      <w:r w:rsidR="007223FE">
        <w:t>ly media phase</w:t>
      </w:r>
    </w:p>
    <w:p w14:paraId="27815411" w14:textId="5C500D84" w:rsidR="008317B7" w:rsidRDefault="008317B7" w:rsidP="008317B7">
      <w:pPr>
        <w:pStyle w:val="B1"/>
      </w:pPr>
      <w:r>
        <w:t>1.</w:t>
      </w:r>
      <w:r>
        <w:tab/>
      </w:r>
      <w:r w:rsidR="007167AB" w:rsidRPr="007167AB">
        <w:t>UE#1 sends the SIP INVITE request with an initial SDP to the IMS AS</w:t>
      </w:r>
      <w:r w:rsidR="005D7919">
        <w:t xml:space="preserve"> </w:t>
      </w:r>
      <w:r w:rsidR="007167AB" w:rsidRPr="007167AB">
        <w:t xml:space="preserve">in the </w:t>
      </w:r>
      <w:r w:rsidR="00962735">
        <w:t>terminating</w:t>
      </w:r>
      <w:r w:rsidR="007167AB" w:rsidRPr="007167AB">
        <w:t xml:space="preserve"> network. The initial SDP contains offers for </w:t>
      </w:r>
      <w:r w:rsidR="00952C95">
        <w:t>audio/video</w:t>
      </w:r>
      <w:r w:rsidR="00561084">
        <w:t xml:space="preserve"> flow, </w:t>
      </w:r>
      <w:r w:rsidR="007167AB" w:rsidRPr="007167AB">
        <w:t xml:space="preserve">bootstrap data channel. </w:t>
      </w:r>
      <w:r w:rsidR="005F0909" w:rsidRPr="005F0909">
        <w:t>UE</w:t>
      </w:r>
      <w:r w:rsidR="008650EA">
        <w:t>#1</w:t>
      </w:r>
      <w:r w:rsidR="005F0909" w:rsidRPr="005F0909">
        <w:t xml:space="preserve"> indicates support for preconditions, reliable provisional responses, and early-session</w:t>
      </w:r>
      <w:r w:rsidR="00AA7064" w:rsidRPr="00AA7064">
        <w:t>.</w:t>
      </w:r>
    </w:p>
    <w:p w14:paraId="0F6E51FA" w14:textId="34F66B55" w:rsidR="00797430" w:rsidRDefault="00652CB3" w:rsidP="008317B7">
      <w:pPr>
        <w:pStyle w:val="B1"/>
      </w:pPr>
      <w:r>
        <w:t>2.</w:t>
      </w:r>
      <w:r>
        <w:tab/>
      </w:r>
      <w:r w:rsidR="002D7567">
        <w:t xml:space="preserve">The </w:t>
      </w:r>
      <w:r w:rsidR="002D7567" w:rsidRPr="002D7567">
        <w:t xml:space="preserve">IMS AS </w:t>
      </w:r>
      <w:r w:rsidR="003768CD">
        <w:t xml:space="preserve">sends </w:t>
      </w:r>
      <w:proofErr w:type="spellStart"/>
      <w:r w:rsidR="003768CD" w:rsidRPr="002D7567">
        <w:t>Nimsas_SessionEventControl_Notify</w:t>
      </w:r>
      <w:proofErr w:type="spellEnd"/>
      <w:r w:rsidR="003768CD" w:rsidRPr="002D7567">
        <w:t xml:space="preserve"> </w:t>
      </w:r>
      <w:r w:rsidR="003768CD">
        <w:t xml:space="preserve">to </w:t>
      </w:r>
      <w:r w:rsidR="002D7567" w:rsidRPr="002D7567">
        <w:t xml:space="preserve">the </w:t>
      </w:r>
      <w:r w:rsidR="003768CD">
        <w:t>sel</w:t>
      </w:r>
      <w:r w:rsidR="00A431B3">
        <w:t xml:space="preserve">ected </w:t>
      </w:r>
      <w:r w:rsidR="002D7567" w:rsidRPr="002D7567">
        <w:t xml:space="preserve">DCSF </w:t>
      </w:r>
      <w:r w:rsidR="00A431B3">
        <w:t xml:space="preserve">to notify </w:t>
      </w:r>
      <w:r w:rsidR="002D7567" w:rsidRPr="002D7567">
        <w:t>the session establishment</w:t>
      </w:r>
      <w:r w:rsidR="002C253E" w:rsidRPr="002C253E">
        <w:t>.</w:t>
      </w:r>
    </w:p>
    <w:p w14:paraId="1AAF4F27" w14:textId="0FF31F30" w:rsidR="000A210E" w:rsidRDefault="000A210E" w:rsidP="008317B7">
      <w:pPr>
        <w:pStyle w:val="B1"/>
      </w:pPr>
      <w:r>
        <w:t>3.</w:t>
      </w:r>
      <w:r w:rsidR="00EF4B71">
        <w:tab/>
      </w:r>
      <w:r w:rsidR="00B63C6C">
        <w:t xml:space="preserve">If the </w:t>
      </w:r>
      <w:r w:rsidR="00E76C09">
        <w:t xml:space="preserve">remote bootstrap data channel </w:t>
      </w:r>
      <w:r w:rsidR="00985B25">
        <w:t>(</w:t>
      </w:r>
      <w:r w:rsidR="006D6034">
        <w:t xml:space="preserve">BDC </w:t>
      </w:r>
      <w:r w:rsidR="00250BE5">
        <w:t xml:space="preserve">from UE#1 to the </w:t>
      </w:r>
      <w:r w:rsidR="006D6034">
        <w:t xml:space="preserve">DCSF in the </w:t>
      </w:r>
      <w:r w:rsidR="00250BE5">
        <w:t xml:space="preserve">terminating network) </w:t>
      </w:r>
      <w:r w:rsidR="00E76C09">
        <w:t xml:space="preserve">is not requested </w:t>
      </w:r>
      <w:r w:rsidR="00010986">
        <w:t>by UE#1</w:t>
      </w:r>
      <w:r w:rsidR="00985B25">
        <w:t>, the DCSF</w:t>
      </w:r>
      <w:r w:rsidR="006D6034">
        <w:t xml:space="preserve"> </w:t>
      </w:r>
      <w:r w:rsidR="00C509BB">
        <w:t xml:space="preserve">instructs the IMS AS to add the </w:t>
      </w:r>
      <w:r w:rsidR="00C5234E">
        <w:t>bootstrap data channel.</w:t>
      </w:r>
    </w:p>
    <w:p w14:paraId="51444179" w14:textId="0B4D2197" w:rsidR="00D95842" w:rsidRDefault="00D95842" w:rsidP="008317B7">
      <w:pPr>
        <w:pStyle w:val="B1"/>
      </w:pPr>
      <w:r>
        <w:t>4.</w:t>
      </w:r>
      <w:r w:rsidR="00F2314B">
        <w:tab/>
      </w:r>
      <w:r w:rsidR="00B352AF">
        <w:t xml:space="preserve">The </w:t>
      </w:r>
      <w:r w:rsidR="004D6385" w:rsidRPr="004D6385">
        <w:t xml:space="preserve">DCSF invokes the </w:t>
      </w:r>
      <w:proofErr w:type="spellStart"/>
      <w:r w:rsidR="004D6385" w:rsidRPr="004D6385">
        <w:t>Nimsas_MediaControl_MediaInstruction</w:t>
      </w:r>
      <w:proofErr w:type="spellEnd"/>
      <w:r w:rsidR="004D6385" w:rsidRPr="004D6385">
        <w:t xml:space="preserve"> instructing the IMS AS how to set up bootstrap data channel with MF both for originating and terminating side.</w:t>
      </w:r>
    </w:p>
    <w:p w14:paraId="6065764F" w14:textId="10825A8B" w:rsidR="005A72B6" w:rsidRDefault="00521F1E" w:rsidP="008317B7">
      <w:pPr>
        <w:pStyle w:val="B1"/>
      </w:pPr>
      <w:r>
        <w:t>5.</w:t>
      </w:r>
      <w:r w:rsidR="00645E1B">
        <w:tab/>
      </w:r>
      <w:r w:rsidR="00B352AF">
        <w:t xml:space="preserve">The </w:t>
      </w:r>
      <w:r w:rsidR="0051487C" w:rsidRPr="0051487C">
        <w:t xml:space="preserve">IMS AS instruct </w:t>
      </w:r>
      <w:r w:rsidR="00B352AF">
        <w:t xml:space="preserve">the </w:t>
      </w:r>
      <w:r w:rsidR="0051487C" w:rsidRPr="0051487C">
        <w:t xml:space="preserve">MF to allocate required </w:t>
      </w:r>
      <w:r w:rsidR="009C49DE">
        <w:t xml:space="preserve">bootstrap </w:t>
      </w:r>
      <w:r w:rsidR="0051487C" w:rsidRPr="0051487C">
        <w:t>data channel media resources.</w:t>
      </w:r>
    </w:p>
    <w:p w14:paraId="0389B10F" w14:textId="1D359A90" w:rsidR="00A018A4" w:rsidRDefault="00C93763" w:rsidP="009F6490">
      <w:pPr>
        <w:pStyle w:val="B1"/>
        <w:rPr>
          <w:rFonts w:eastAsia="DengXian"/>
          <w:lang w:eastAsia="zh-CN"/>
        </w:rPr>
      </w:pPr>
      <w:r>
        <w:lastRenderedPageBreak/>
        <w:t>6.</w:t>
      </w:r>
      <w:r>
        <w:tab/>
      </w:r>
      <w:r w:rsidR="00ED128C">
        <w:t xml:space="preserve">The </w:t>
      </w:r>
      <w:r w:rsidR="00B352AF" w:rsidRPr="00B352AF">
        <w:t xml:space="preserve">IMS AS responds to the </w:t>
      </w:r>
      <w:proofErr w:type="spellStart"/>
      <w:r w:rsidR="00B352AF" w:rsidRPr="00B352AF">
        <w:t>MediaInstruction</w:t>
      </w:r>
      <w:proofErr w:type="spellEnd"/>
      <w:r w:rsidR="00B352AF" w:rsidRPr="00B352AF">
        <w:t xml:space="preserve"> request received in step </w:t>
      </w:r>
      <w:r w:rsidR="005B51BB">
        <w:t>4</w:t>
      </w:r>
      <w:r w:rsidR="00B352AF" w:rsidRPr="00B352AF">
        <w:t xml:space="preserve">. </w:t>
      </w:r>
    </w:p>
    <w:p w14:paraId="452290DB" w14:textId="2C7B054A" w:rsidR="003F1F88" w:rsidRDefault="00A018A4" w:rsidP="009F6490">
      <w:pPr>
        <w:pStyle w:val="B1"/>
      </w:pPr>
      <w:r>
        <w:t>7.</w:t>
      </w:r>
      <w:r>
        <w:tab/>
      </w:r>
      <w:r w:rsidR="00C023CE" w:rsidRPr="00C023CE">
        <w:t xml:space="preserve">The DCSF responds to the Notify Request received in step </w:t>
      </w:r>
      <w:r w:rsidR="00DB70D7">
        <w:t>2</w:t>
      </w:r>
      <w:r w:rsidR="00EB14C3" w:rsidRPr="00F32C50">
        <w:t>.</w:t>
      </w:r>
    </w:p>
    <w:p w14:paraId="30A04FE0" w14:textId="77777777" w:rsidR="00FD35CC" w:rsidRDefault="00C06BFA" w:rsidP="009F6490">
      <w:pPr>
        <w:pStyle w:val="B1"/>
      </w:pPr>
      <w:r>
        <w:t>8</w:t>
      </w:r>
      <w:r w:rsidR="00A74D1B">
        <w:t>.</w:t>
      </w:r>
      <w:r w:rsidR="00A74D1B">
        <w:tab/>
      </w:r>
      <w:r w:rsidR="00ED128C">
        <w:t xml:space="preserve">The </w:t>
      </w:r>
      <w:r w:rsidR="00ED128C" w:rsidRPr="00ED128C">
        <w:t xml:space="preserve">IMS AS sends the INVITE </w:t>
      </w:r>
      <w:r w:rsidR="00ED128C">
        <w:t>to</w:t>
      </w:r>
      <w:r w:rsidR="00ED128C" w:rsidRPr="00ED128C">
        <w:t xml:space="preserve"> UE#2.</w:t>
      </w:r>
    </w:p>
    <w:p w14:paraId="6626AA03" w14:textId="7DB86AF2" w:rsidR="006E472A" w:rsidRDefault="006E472A" w:rsidP="009F6490">
      <w:pPr>
        <w:pStyle w:val="B1"/>
      </w:pPr>
      <w:r>
        <w:t>9.</w:t>
      </w:r>
      <w:r w:rsidR="00445868">
        <w:tab/>
      </w:r>
      <w:r w:rsidR="00007EEA" w:rsidRPr="00007EEA">
        <w:t>UE</w:t>
      </w:r>
      <w:r w:rsidR="00007EEA">
        <w:t>#2</w:t>
      </w:r>
      <w:r w:rsidR="00007EEA" w:rsidRPr="00007EEA">
        <w:t xml:space="preserve"> determines the subset of the media flows and responds with an Offer Response message back to the </w:t>
      </w:r>
      <w:r w:rsidR="00FB3F89">
        <w:t>IMS AS</w:t>
      </w:r>
      <w:r w:rsidR="00007EEA" w:rsidRPr="00007EEA">
        <w:t xml:space="preserve">. </w:t>
      </w:r>
    </w:p>
    <w:p w14:paraId="36BE36FE" w14:textId="37A4922A" w:rsidR="0099345F" w:rsidRDefault="00A56A88" w:rsidP="009F6490">
      <w:pPr>
        <w:pStyle w:val="B1"/>
      </w:pPr>
      <w:r>
        <w:t xml:space="preserve">10. The </w:t>
      </w:r>
      <w:r w:rsidR="001B637B">
        <w:t xml:space="preserve">IMS </w:t>
      </w:r>
      <w:r w:rsidR="00037E6A">
        <w:t xml:space="preserve">AS </w:t>
      </w:r>
      <w:r w:rsidR="00C1166C">
        <w:t xml:space="preserve">forwards the </w:t>
      </w:r>
      <w:r w:rsidR="00C1166C" w:rsidRPr="00007EEA">
        <w:t xml:space="preserve">Offer Response message </w:t>
      </w:r>
      <w:r w:rsidR="00032230">
        <w:t>(e.g., 183 Session Progress)</w:t>
      </w:r>
      <w:r w:rsidR="00C1166C">
        <w:t xml:space="preserve"> to UE#1. </w:t>
      </w:r>
      <w:r w:rsidR="00192CD6">
        <w:t>T</w:t>
      </w:r>
      <w:r w:rsidR="00ED42DA">
        <w:t xml:space="preserve">he </w:t>
      </w:r>
      <w:r w:rsidR="00242584">
        <w:t xml:space="preserve">IMS AS may </w:t>
      </w:r>
      <w:r w:rsidR="0009071C">
        <w:t xml:space="preserve">add </w:t>
      </w:r>
      <w:r w:rsidR="00242584">
        <w:t xml:space="preserve">a </w:t>
      </w:r>
      <w:r w:rsidR="00ED42DA">
        <w:t>remote bootstrap data channel with UE#1</w:t>
      </w:r>
      <w:r w:rsidR="00242584">
        <w:t xml:space="preserve"> if not request in the INVITE message</w:t>
      </w:r>
      <w:r w:rsidR="000C508C">
        <w:t>.</w:t>
      </w:r>
    </w:p>
    <w:p w14:paraId="5E22483F" w14:textId="6E3124D4" w:rsidR="00A56A88" w:rsidRDefault="0099345F" w:rsidP="009F6490">
      <w:pPr>
        <w:pStyle w:val="B1"/>
      </w:pPr>
      <w:r>
        <w:t>11</w:t>
      </w:r>
      <w:r w:rsidR="007E4038">
        <w:t>-12</w:t>
      </w:r>
      <w:r>
        <w:t>.</w:t>
      </w:r>
      <w:r>
        <w:tab/>
        <w:t xml:space="preserve"> </w:t>
      </w:r>
      <w:r w:rsidR="005A34D3" w:rsidRPr="005A34D3">
        <w:t>UE</w:t>
      </w:r>
      <w:r w:rsidR="005A34D3">
        <w:t>#1</w:t>
      </w:r>
      <w:r w:rsidR="005A34D3" w:rsidRPr="005A34D3">
        <w:t xml:space="preserve"> </w:t>
      </w:r>
      <w:r w:rsidR="00945640">
        <w:t xml:space="preserve">reserves </w:t>
      </w:r>
      <w:r w:rsidR="00D070BC">
        <w:t xml:space="preserve">resource and </w:t>
      </w:r>
      <w:r w:rsidR="005A34D3" w:rsidRPr="005A34D3">
        <w:t xml:space="preserve">confirms receipt of the Offer Response and sends the </w:t>
      </w:r>
      <w:r w:rsidR="007E13BA">
        <w:t>P</w:t>
      </w:r>
      <w:r w:rsidR="00896AF5">
        <w:t>RACK</w:t>
      </w:r>
      <w:r w:rsidR="001906AC">
        <w:t>,</w:t>
      </w:r>
      <w:r w:rsidR="005A34D3" w:rsidRPr="005A34D3">
        <w:t xml:space="preserve"> </w:t>
      </w:r>
      <w:r w:rsidR="001906AC" w:rsidRPr="001906AC">
        <w:t>which acknowledges the 183 (Session Progress) provisional response, towards UE#2.</w:t>
      </w:r>
    </w:p>
    <w:p w14:paraId="045A83C0" w14:textId="18B21F3A" w:rsidR="007E4038" w:rsidRDefault="007E4038" w:rsidP="009F6490">
      <w:pPr>
        <w:pStyle w:val="B1"/>
      </w:pPr>
      <w:r>
        <w:t>13-14.</w:t>
      </w:r>
      <w:r>
        <w:tab/>
        <w:t xml:space="preserve">UE#2 </w:t>
      </w:r>
      <w:r w:rsidR="00D070BC">
        <w:t xml:space="preserve">reserves resource and </w:t>
      </w:r>
      <w:r w:rsidR="00134EFB" w:rsidRPr="00134EFB">
        <w:t>sends a SIP 200 (OK) response for the SIP PRACK request to UE#1</w:t>
      </w:r>
      <w:r w:rsidR="00134EFB">
        <w:t>.</w:t>
      </w:r>
    </w:p>
    <w:p w14:paraId="452F1450" w14:textId="4E9CDEAF" w:rsidR="001A7C25" w:rsidRDefault="001A7C25" w:rsidP="009F6490">
      <w:pPr>
        <w:pStyle w:val="B1"/>
      </w:pPr>
      <w:r>
        <w:t>15.</w:t>
      </w:r>
      <w:r w:rsidR="00DA3E28">
        <w:tab/>
      </w:r>
      <w:r w:rsidR="00DA3E28" w:rsidRPr="00DF18AB">
        <w:t>UE alert</w:t>
      </w:r>
      <w:r w:rsidR="00DA3E28">
        <w:t>s</w:t>
      </w:r>
      <w:r w:rsidR="00DA3E28" w:rsidRPr="00DF18AB">
        <w:t xml:space="preserve"> the user and </w:t>
      </w:r>
      <w:r w:rsidR="001D0F04">
        <w:t xml:space="preserve">sends </w:t>
      </w:r>
      <w:r w:rsidR="00DA3E28" w:rsidRPr="00DF18AB">
        <w:t>Ringing</w:t>
      </w:r>
      <w:r w:rsidR="001D0F04">
        <w:t xml:space="preserve"> indication to the IMS AS</w:t>
      </w:r>
      <w:r w:rsidR="00DA3E28" w:rsidRPr="00DF18AB">
        <w:t>.</w:t>
      </w:r>
    </w:p>
    <w:p w14:paraId="69728AC0" w14:textId="0C031AF0" w:rsidR="00682C12" w:rsidRDefault="00682C12" w:rsidP="009F6490">
      <w:pPr>
        <w:pStyle w:val="B1"/>
      </w:pPr>
      <w:r>
        <w:t>16.</w:t>
      </w:r>
      <w:r>
        <w:tab/>
        <w:t>Base on UE</w:t>
      </w:r>
      <w:r w:rsidR="00E845F5">
        <w:t xml:space="preserve">#2’s subscription data, the IMS AS decides to trigger the </w:t>
      </w:r>
      <w:r w:rsidR="002F37D2">
        <w:t>data channel application to UE#1.</w:t>
      </w:r>
    </w:p>
    <w:p w14:paraId="6ACB06F9" w14:textId="7CAE7DD6" w:rsidR="00134EFB" w:rsidRDefault="00AF64CF" w:rsidP="009F6490">
      <w:pPr>
        <w:pStyle w:val="B1"/>
      </w:pPr>
      <w:r>
        <w:t xml:space="preserve">17. The IMS AS </w:t>
      </w:r>
      <w:r w:rsidR="007B6124">
        <w:t xml:space="preserve">notifies </w:t>
      </w:r>
      <w:r w:rsidR="00B525BD">
        <w:t xml:space="preserve">the </w:t>
      </w:r>
      <w:r w:rsidR="007B6124">
        <w:t>DCSF with the request of data channel a</w:t>
      </w:r>
      <w:r w:rsidR="00B525BD">
        <w:t xml:space="preserve">pplication </w:t>
      </w:r>
      <w:r w:rsidR="00AB4EC0">
        <w:t xml:space="preserve">(e.g., </w:t>
      </w:r>
      <w:r w:rsidR="0045578D">
        <w:t xml:space="preserve">application ID) </w:t>
      </w:r>
      <w:r w:rsidR="00B525BD">
        <w:t>in alerting phase.</w:t>
      </w:r>
    </w:p>
    <w:p w14:paraId="0B4901E2" w14:textId="47AC98B0" w:rsidR="00B525BD" w:rsidRDefault="00B525BD" w:rsidP="009F6490">
      <w:pPr>
        <w:pStyle w:val="B1"/>
      </w:pPr>
      <w:r>
        <w:t>18</w:t>
      </w:r>
      <w:r w:rsidR="005B39BB">
        <w:t>-19</w:t>
      </w:r>
      <w:r>
        <w:t xml:space="preserve">. The DCSF </w:t>
      </w:r>
      <w:r w:rsidR="00271A55">
        <w:t xml:space="preserve">determines the media parameters for the </w:t>
      </w:r>
      <w:r w:rsidR="00AB4EC0">
        <w:t xml:space="preserve">application </w:t>
      </w:r>
      <w:r w:rsidR="00271A55">
        <w:t>data channel</w:t>
      </w:r>
      <w:r w:rsidR="0045578D">
        <w:t xml:space="preserve"> and </w:t>
      </w:r>
      <w:r w:rsidR="00ED2602">
        <w:t>responses to the IMS AS</w:t>
      </w:r>
      <w:r w:rsidR="00AB4EC0">
        <w:t>.</w:t>
      </w:r>
    </w:p>
    <w:p w14:paraId="1293722A" w14:textId="6997F8E2" w:rsidR="00ED2602" w:rsidRDefault="005B39BB" w:rsidP="009F6490">
      <w:pPr>
        <w:pStyle w:val="B1"/>
      </w:pPr>
      <w:r>
        <w:t>20</w:t>
      </w:r>
      <w:r w:rsidR="00ED2602">
        <w:t xml:space="preserve">. The IMS AS instructs the MF to reserve the </w:t>
      </w:r>
      <w:r w:rsidR="00403006">
        <w:t xml:space="preserve">media resource and MDC2 </w:t>
      </w:r>
      <w:r w:rsidR="008554EF">
        <w:t xml:space="preserve">end points </w:t>
      </w:r>
      <w:r w:rsidR="002C1939">
        <w:t xml:space="preserve">to </w:t>
      </w:r>
      <w:r w:rsidR="008554EF">
        <w:t>the DC AS.</w:t>
      </w:r>
    </w:p>
    <w:p w14:paraId="17B8CE5D" w14:textId="5900F558" w:rsidR="00054F74" w:rsidRDefault="002C1939" w:rsidP="009F6490">
      <w:pPr>
        <w:pStyle w:val="B1"/>
      </w:pPr>
      <w:r>
        <w:t>21.</w:t>
      </w:r>
      <w:r>
        <w:tab/>
      </w:r>
      <w:r w:rsidR="00054F74">
        <w:t xml:space="preserve">The IMS AS response </w:t>
      </w:r>
      <w:r w:rsidR="00681000">
        <w:t xml:space="preserve">the DCSF the </w:t>
      </w:r>
      <w:proofErr w:type="spellStart"/>
      <w:r w:rsidR="00681000" w:rsidRPr="00B352AF">
        <w:t>MediaInstruction</w:t>
      </w:r>
      <w:proofErr w:type="spellEnd"/>
      <w:r w:rsidR="00681000">
        <w:t xml:space="preserve"> with MDC2 end points information.</w:t>
      </w:r>
    </w:p>
    <w:p w14:paraId="1185AB22" w14:textId="429686ED" w:rsidR="002C1939" w:rsidRDefault="0038202C" w:rsidP="009F6490">
      <w:pPr>
        <w:pStyle w:val="B1"/>
      </w:pPr>
      <w:r>
        <w:t>22.</w:t>
      </w:r>
      <w:r>
        <w:tab/>
      </w:r>
      <w:r w:rsidR="002C1939">
        <w:t>The DCSF</w:t>
      </w:r>
      <w:r>
        <w:t xml:space="preserve"> indicate the DC AS </w:t>
      </w:r>
      <w:r w:rsidR="00D064D0">
        <w:t>reserving</w:t>
      </w:r>
      <w:r>
        <w:t xml:space="preserve"> the media resource for the </w:t>
      </w:r>
      <w:r w:rsidR="0054437A">
        <w:t xml:space="preserve">application data channel </w:t>
      </w:r>
      <w:r w:rsidR="00D064D0">
        <w:t>and MDC2 end points to the MF.</w:t>
      </w:r>
    </w:p>
    <w:p w14:paraId="0A778157" w14:textId="29962F8D" w:rsidR="00D064D0" w:rsidRDefault="00D064D0" w:rsidP="009F6490">
      <w:pPr>
        <w:pStyle w:val="B1"/>
      </w:pPr>
      <w:r>
        <w:t>23</w:t>
      </w:r>
      <w:r w:rsidR="00BE2DA4">
        <w:t>-24</w:t>
      </w:r>
      <w:r>
        <w:t>.</w:t>
      </w:r>
      <w:r w:rsidR="00DF190C">
        <w:t xml:space="preserve"> The DCSF response the </w:t>
      </w:r>
      <w:r w:rsidR="007D64DB">
        <w:t>notification in step 17 and instruc</w:t>
      </w:r>
      <w:r w:rsidR="008D4E24">
        <w:t xml:space="preserve">ts the MF to </w:t>
      </w:r>
      <w:r w:rsidR="00BE2DA4">
        <w:t>update the media resource</w:t>
      </w:r>
      <w:r w:rsidR="00CD52F9">
        <w:t>.</w:t>
      </w:r>
    </w:p>
    <w:p w14:paraId="285BEF46" w14:textId="239F11A8" w:rsidR="00207CE0" w:rsidRDefault="00207CE0" w:rsidP="009F6490">
      <w:pPr>
        <w:pStyle w:val="B1"/>
      </w:pPr>
      <w:r>
        <w:t>25.</w:t>
      </w:r>
      <w:r>
        <w:tab/>
        <w:t xml:space="preserve">The IMS AS </w:t>
      </w:r>
      <w:r w:rsidR="004B0C6F">
        <w:t>trigger</w:t>
      </w:r>
      <w:r w:rsidR="005C2707">
        <w:t xml:space="preserve">s the IMS session </w:t>
      </w:r>
      <w:r w:rsidR="004B0C6F">
        <w:t>update to</w:t>
      </w:r>
      <w:r w:rsidR="005C2707">
        <w:t xml:space="preserve"> </w:t>
      </w:r>
      <w:r w:rsidR="00090119">
        <w:t>UE#1 containing SDP</w:t>
      </w:r>
      <w:r w:rsidR="004B0C6F" w:rsidRPr="004B0C6F">
        <w:t xml:space="preserve"> </w:t>
      </w:r>
      <w:r w:rsidR="004B0C6F">
        <w:t>for the application data channel</w:t>
      </w:r>
      <w:r w:rsidR="00090119">
        <w:t>.</w:t>
      </w:r>
    </w:p>
    <w:p w14:paraId="591C5BA0" w14:textId="0611BC7B" w:rsidR="00C33324" w:rsidRDefault="00C33324" w:rsidP="009F6490">
      <w:pPr>
        <w:pStyle w:val="B1"/>
      </w:pPr>
      <w:r>
        <w:t>26.</w:t>
      </w:r>
      <w:r w:rsidR="00B2717E">
        <w:tab/>
        <w:t xml:space="preserve">If the data channel application is not locally available, UE#1 </w:t>
      </w:r>
      <w:r w:rsidR="004E6F9D">
        <w:t>downloads the application form the DCSF via the established bootstrap data channel.</w:t>
      </w:r>
    </w:p>
    <w:p w14:paraId="25A6039D" w14:textId="0EA97AA2" w:rsidR="00D246F0" w:rsidRDefault="008D1A50" w:rsidP="009F6490">
      <w:pPr>
        <w:pStyle w:val="B1"/>
      </w:pPr>
      <w:r>
        <w:t>27.</w:t>
      </w:r>
      <w:r>
        <w:tab/>
      </w:r>
      <w:r w:rsidR="00572675">
        <w:t xml:space="preserve"> UE#1 confirms the update </w:t>
      </w:r>
      <w:r w:rsidR="006F73C2">
        <w:t>for the application data channel.</w:t>
      </w:r>
    </w:p>
    <w:p w14:paraId="5526917F" w14:textId="737A17D7" w:rsidR="00EF732C" w:rsidRDefault="00EF732C" w:rsidP="009F6490">
      <w:pPr>
        <w:pStyle w:val="B1"/>
      </w:pPr>
      <w:r>
        <w:t>28.</w:t>
      </w:r>
      <w:r>
        <w:tab/>
        <w:t xml:space="preserve">UE#1 starts </w:t>
      </w:r>
      <w:r w:rsidR="003D2ECD">
        <w:t xml:space="preserve">data channel application with the DC AS </w:t>
      </w:r>
      <w:r w:rsidR="006230C8">
        <w:t>in early session.</w:t>
      </w:r>
    </w:p>
    <w:p w14:paraId="236A027C" w14:textId="27468108" w:rsidR="006230C8" w:rsidRDefault="0052278E" w:rsidP="009F6490">
      <w:pPr>
        <w:pStyle w:val="B1"/>
      </w:pPr>
      <w:r>
        <w:t xml:space="preserve">29. UE#2 accepts the </w:t>
      </w:r>
      <w:r w:rsidR="003152FD">
        <w:t>session and sends 200 OK to the INVITE.</w:t>
      </w:r>
    </w:p>
    <w:p w14:paraId="75D43F43" w14:textId="41B20577" w:rsidR="008B68F6" w:rsidRDefault="008B68F6" w:rsidP="009F6490">
      <w:pPr>
        <w:pStyle w:val="B1"/>
      </w:pPr>
      <w:r>
        <w:t>30</w:t>
      </w:r>
      <w:r w:rsidR="009A037B">
        <w:t>-31</w:t>
      </w:r>
      <w:r>
        <w:t>.</w:t>
      </w:r>
      <w:r>
        <w:tab/>
        <w:t xml:space="preserve">The IMS AS updates </w:t>
      </w:r>
      <w:r w:rsidR="003B549B">
        <w:t xml:space="preserve">UE#1 </w:t>
      </w:r>
      <w:r w:rsidR="00C35440">
        <w:t xml:space="preserve">with SDP offer </w:t>
      </w:r>
      <w:r w:rsidR="00BA28B1">
        <w:t xml:space="preserve">to </w:t>
      </w:r>
      <w:r w:rsidR="003B549B">
        <w:t xml:space="preserve">initiate the media </w:t>
      </w:r>
      <w:r w:rsidR="009A037B">
        <w:t xml:space="preserve">flow </w:t>
      </w:r>
      <w:r w:rsidR="003B549B">
        <w:t xml:space="preserve">of </w:t>
      </w:r>
      <w:r w:rsidR="009A037B">
        <w:t xml:space="preserve">the </w:t>
      </w:r>
      <w:r w:rsidR="003B549B">
        <w:t>main session</w:t>
      </w:r>
      <w:r w:rsidR="003E4CBD">
        <w:t xml:space="preserve"> and terminate the application data channel in the early session.</w:t>
      </w:r>
    </w:p>
    <w:p w14:paraId="0ACCD81A" w14:textId="7D99C926" w:rsidR="009112EF" w:rsidRDefault="009112EF" w:rsidP="009F6490">
      <w:pPr>
        <w:pStyle w:val="B1"/>
      </w:pPr>
      <w:r>
        <w:t>32.</w:t>
      </w:r>
      <w:r>
        <w:tab/>
        <w:t xml:space="preserve">The IMS AS instructs the </w:t>
      </w:r>
      <w:r w:rsidR="007F7C5B">
        <w:t>MF to update the media resource and terminate the application data channel</w:t>
      </w:r>
      <w:r w:rsidR="00C660F6">
        <w:t>.</w:t>
      </w:r>
    </w:p>
    <w:p w14:paraId="7B6DED40" w14:textId="1369EC10" w:rsidR="00820210" w:rsidRDefault="00820210" w:rsidP="009F6490">
      <w:pPr>
        <w:pStyle w:val="B1"/>
      </w:pPr>
      <w:r>
        <w:t xml:space="preserve">33-34. The IMS AS </w:t>
      </w:r>
      <w:r w:rsidR="0033191C">
        <w:t>forwards 200 OK to UE#1. UE#1 sends AC</w:t>
      </w:r>
      <w:r w:rsidR="00F57DB5">
        <w:t>K to UE#2.</w:t>
      </w:r>
    </w:p>
    <w:p w14:paraId="32BEA8E9" w14:textId="258EF831" w:rsidR="00F57DB5" w:rsidRDefault="00F57DB5" w:rsidP="009F6490">
      <w:pPr>
        <w:pStyle w:val="B1"/>
      </w:pPr>
      <w:r>
        <w:t xml:space="preserve">35. The </w:t>
      </w:r>
      <w:r w:rsidR="00775FA2">
        <w:t xml:space="preserve">media flow of the </w:t>
      </w:r>
      <w:r>
        <w:t xml:space="preserve">main </w:t>
      </w:r>
      <w:r w:rsidR="00775FA2">
        <w:t xml:space="preserve">session </w:t>
      </w:r>
      <w:r w:rsidR="00290CCE">
        <w:t>between UE#1 and UE#2 starts.</w:t>
      </w:r>
    </w:p>
    <w:p w14:paraId="14A2AF77" w14:textId="77777777" w:rsidR="00134EFB" w:rsidRPr="008317B7" w:rsidRDefault="00134EFB" w:rsidP="009F6490">
      <w:pPr>
        <w:pStyle w:val="B1"/>
        <w:rPr>
          <w:lang w:eastAsia="x-none"/>
        </w:rPr>
      </w:pPr>
    </w:p>
    <w:p w14:paraId="25A76DD9" w14:textId="77777777" w:rsidR="00761E22" w:rsidRPr="005A2371" w:rsidRDefault="00761E22" w:rsidP="00761E22">
      <w:pPr>
        <w:pStyle w:val="Heading3"/>
        <w:rPr>
          <w:lang w:eastAsia="zh-CN"/>
        </w:rPr>
      </w:pPr>
      <w:bookmarkStart w:id="27" w:name="_Toc23254044"/>
      <w:bookmarkStart w:id="28" w:name="_Toc146636844"/>
      <w:bookmarkStart w:id="29" w:name="_Toc195779111"/>
      <w:r w:rsidRPr="005A2371">
        <w:rPr>
          <w:lang w:eastAsia="zh-CN"/>
        </w:rPr>
        <w:t>6.X.</w:t>
      </w:r>
      <w:r>
        <w:rPr>
          <w:rFonts w:hint="eastAsia"/>
          <w:lang w:eastAsia="zh-CN"/>
        </w:rPr>
        <w:t>4</w:t>
      </w:r>
      <w:r w:rsidRPr="005A2371">
        <w:rPr>
          <w:lang w:eastAsia="zh-CN"/>
        </w:rPr>
        <w:tab/>
      </w:r>
      <w:bookmarkEnd w:id="23"/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 w:rsidRPr="00217740"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  <w:bookmarkEnd w:id="24"/>
      <w:bookmarkEnd w:id="25"/>
      <w:bookmarkEnd w:id="27"/>
      <w:bookmarkEnd w:id="28"/>
      <w:bookmarkEnd w:id="29"/>
    </w:p>
    <w:p w14:paraId="5C4FB5DC" w14:textId="77777777" w:rsidR="00BF6B53" w:rsidRPr="00A97959" w:rsidRDefault="00BF6B53" w:rsidP="00BF6B53">
      <w:pPr>
        <w:rPr>
          <w:lang w:eastAsia="ko-KR"/>
        </w:rPr>
      </w:pPr>
      <w:r w:rsidRPr="00A97959">
        <w:rPr>
          <w:lang w:eastAsia="ko-KR"/>
        </w:rPr>
        <w:t>UE</w:t>
      </w:r>
    </w:p>
    <w:p w14:paraId="617EE990" w14:textId="3490C8F9" w:rsidR="009E2F8F" w:rsidRDefault="00BF6B53" w:rsidP="00BF6B5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461434">
        <w:rPr>
          <w:lang w:eastAsia="ko-KR"/>
        </w:rPr>
        <w:t>Indicates s</w:t>
      </w:r>
      <w:r w:rsidR="00597D8F">
        <w:rPr>
          <w:lang w:eastAsia="ko-KR"/>
        </w:rPr>
        <w:t>upport</w:t>
      </w:r>
      <w:r w:rsidR="00461434">
        <w:rPr>
          <w:lang w:eastAsia="ko-KR"/>
        </w:rPr>
        <w:t xml:space="preserve">ing of </w:t>
      </w:r>
      <w:r w:rsidR="00FF3186">
        <w:rPr>
          <w:lang w:eastAsia="ko-KR"/>
        </w:rPr>
        <w:t>early media session in SIP INVITE message, as specified in existing specification</w:t>
      </w:r>
      <w:r w:rsidR="00FA51A7">
        <w:rPr>
          <w:lang w:eastAsia="ko-KR"/>
        </w:rPr>
        <w:t>, e.g., TS 24.229</w:t>
      </w:r>
      <w:r w:rsidR="00847D3A">
        <w:rPr>
          <w:lang w:eastAsia="ko-KR"/>
        </w:rPr>
        <w:t>.</w:t>
      </w:r>
    </w:p>
    <w:p w14:paraId="273EA6AD" w14:textId="53EF15E6" w:rsidR="00BF6B53" w:rsidRDefault="00AB7FAE" w:rsidP="00BF6B5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A51A7">
        <w:rPr>
          <w:lang w:eastAsia="ko-KR"/>
        </w:rPr>
        <w:t xml:space="preserve">Supports </w:t>
      </w:r>
      <w:r w:rsidR="00C14A07">
        <w:rPr>
          <w:lang w:eastAsia="ko-KR"/>
        </w:rPr>
        <w:t>application data channel in the early session.</w:t>
      </w:r>
    </w:p>
    <w:p w14:paraId="298D015B" w14:textId="1D41B166" w:rsidR="00BF6B53" w:rsidRPr="00A97959" w:rsidRDefault="00C14A07" w:rsidP="00BF6B53">
      <w:pPr>
        <w:rPr>
          <w:lang w:eastAsia="ko-KR"/>
        </w:rPr>
      </w:pPr>
      <w:r>
        <w:rPr>
          <w:lang w:eastAsia="ko-KR"/>
        </w:rPr>
        <w:t>HSS</w:t>
      </w:r>
    </w:p>
    <w:p w14:paraId="5564C40D" w14:textId="13AF42C8" w:rsidR="00D657A1" w:rsidRDefault="00DD703C" w:rsidP="00D657A1">
      <w:pPr>
        <w:pStyle w:val="B1"/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lastRenderedPageBreak/>
        <w:t>Supports manag</w:t>
      </w:r>
      <w:r w:rsidR="00D657A1">
        <w:rPr>
          <w:lang w:eastAsia="ko-KR"/>
        </w:rPr>
        <w:t>ement</w:t>
      </w:r>
      <w:r>
        <w:rPr>
          <w:lang w:eastAsia="ko-KR"/>
        </w:rPr>
        <w:t xml:space="preserve"> of  </w:t>
      </w:r>
      <w:r w:rsidR="00D657A1">
        <w:rPr>
          <w:lang w:eastAsia="ko-KR"/>
        </w:rPr>
        <w:t>user subscription for</w:t>
      </w:r>
      <w:r w:rsidR="0079633D">
        <w:rPr>
          <w:lang w:eastAsia="ko-KR"/>
        </w:rPr>
        <w:t xml:space="preserve"> </w:t>
      </w:r>
      <w:r w:rsidR="0079633D" w:rsidRPr="0079633D">
        <w:rPr>
          <w:lang w:eastAsia="ko-KR"/>
        </w:rPr>
        <w:t>Data Channel Application in Alerting Phase (DCAP) service</w:t>
      </w:r>
      <w:r w:rsidR="0079633D">
        <w:rPr>
          <w:lang w:eastAsia="ko-KR"/>
        </w:rPr>
        <w:t>.</w:t>
      </w:r>
    </w:p>
    <w:p w14:paraId="508246BF" w14:textId="6C21FCF5" w:rsidR="00557511" w:rsidRDefault="0079633D" w:rsidP="00B61FB1">
      <w:pPr>
        <w:pStyle w:val="B1"/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 xml:space="preserve">Supports the user configuration of </w:t>
      </w:r>
      <w:r w:rsidR="006A7DA7">
        <w:rPr>
          <w:lang w:eastAsia="ko-KR"/>
        </w:rPr>
        <w:t>data channel application(s) in alerting phase.</w:t>
      </w:r>
    </w:p>
    <w:p w14:paraId="583F4EB9" w14:textId="4D880540" w:rsidR="00BF6B53" w:rsidRPr="00A97959" w:rsidRDefault="001C5006" w:rsidP="005D49A5">
      <w:pPr>
        <w:rPr>
          <w:lang w:eastAsia="ko-KR"/>
        </w:rPr>
      </w:pPr>
      <w:r>
        <w:rPr>
          <w:rFonts w:eastAsia="DengXian"/>
          <w:lang w:eastAsia="zh-CN"/>
        </w:rPr>
        <w:t>IMS AS</w:t>
      </w:r>
      <w:r w:rsidR="00F57DA4">
        <w:rPr>
          <w:lang w:eastAsia="ko-KR"/>
        </w:rPr>
        <w:t>:</w:t>
      </w:r>
    </w:p>
    <w:p w14:paraId="7B16F292" w14:textId="1100E0BC" w:rsidR="00896EFD" w:rsidRDefault="00BF6B53" w:rsidP="00BF6B5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E3185">
        <w:rPr>
          <w:lang w:eastAsia="ko-KR"/>
        </w:rPr>
        <w:t xml:space="preserve">Triggers the </w:t>
      </w:r>
      <w:r w:rsidR="0038172E">
        <w:rPr>
          <w:lang w:eastAsia="ko-KR"/>
        </w:rPr>
        <w:t>application data channel in alerting phase</w:t>
      </w:r>
      <w:r w:rsidR="00896EFD">
        <w:rPr>
          <w:lang w:eastAsia="ko-KR"/>
        </w:rPr>
        <w:t>.</w:t>
      </w:r>
    </w:p>
    <w:p w14:paraId="12CBF589" w14:textId="65F1C79D" w:rsidR="00790E7A" w:rsidRDefault="00790E7A" w:rsidP="00BF6B5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Terminates the </w:t>
      </w:r>
      <w:r w:rsidR="0054083D">
        <w:rPr>
          <w:lang w:eastAsia="ko-KR"/>
        </w:rPr>
        <w:t xml:space="preserve">application data channel when the call </w:t>
      </w:r>
      <w:r w:rsidR="0080597D">
        <w:rPr>
          <w:lang w:eastAsia="ko-KR"/>
        </w:rPr>
        <w:t>accepted by the terminating UE.</w:t>
      </w:r>
    </w:p>
    <w:p w14:paraId="0FBBF530" w14:textId="36570B5E" w:rsidR="00BF6B53" w:rsidRDefault="00DD1A28" w:rsidP="00BF6B5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67184">
        <w:rPr>
          <w:lang w:eastAsia="ko-KR"/>
        </w:rPr>
        <w:t xml:space="preserve">Performs as B2BUA </w:t>
      </w:r>
      <w:r w:rsidR="002344AD">
        <w:rPr>
          <w:lang w:eastAsia="ko-KR"/>
        </w:rPr>
        <w:t>to u</w:t>
      </w:r>
      <w:r w:rsidR="005642B7">
        <w:rPr>
          <w:lang w:eastAsia="ko-KR"/>
        </w:rPr>
        <w:t xml:space="preserve">pdate the media </w:t>
      </w:r>
      <w:r w:rsidR="0068717C">
        <w:rPr>
          <w:lang w:eastAsia="ko-KR"/>
        </w:rPr>
        <w:t>flow in the SDP</w:t>
      </w:r>
      <w:r w:rsidR="005642B7">
        <w:rPr>
          <w:lang w:eastAsia="ko-KR"/>
        </w:rPr>
        <w:t xml:space="preserve"> </w:t>
      </w:r>
      <w:r w:rsidR="00F67184">
        <w:rPr>
          <w:lang w:eastAsia="ko-KR"/>
        </w:rPr>
        <w:t>exchange</w:t>
      </w:r>
      <w:r w:rsidR="002344AD">
        <w:rPr>
          <w:lang w:eastAsia="ko-KR"/>
        </w:rPr>
        <w:t>d</w:t>
      </w:r>
      <w:r w:rsidR="00F67184">
        <w:rPr>
          <w:lang w:eastAsia="ko-KR"/>
        </w:rPr>
        <w:t xml:space="preserve"> with UE</w:t>
      </w:r>
      <w:r w:rsidR="00BF6B53">
        <w:rPr>
          <w:lang w:eastAsia="ko-KR"/>
        </w:rPr>
        <w:t>.</w:t>
      </w:r>
    </w:p>
    <w:p w14:paraId="11C4A170" w14:textId="77777777" w:rsidR="002344AD" w:rsidRDefault="002344AD" w:rsidP="00BF6B53">
      <w:pPr>
        <w:pStyle w:val="B1"/>
        <w:rPr>
          <w:lang w:eastAsia="ko-KR"/>
        </w:rPr>
      </w:pPr>
    </w:p>
    <w:p w14:paraId="63F7247A" w14:textId="77777777" w:rsidR="00505104" w:rsidRPr="00A97959" w:rsidRDefault="00505104" w:rsidP="00BF6B53">
      <w:pPr>
        <w:pStyle w:val="B1"/>
        <w:rPr>
          <w:lang w:eastAsia="ko-KR"/>
        </w:rPr>
      </w:pP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0180F" w14:textId="77777777" w:rsidR="00811A73" w:rsidRDefault="00811A73">
      <w:r>
        <w:separator/>
      </w:r>
    </w:p>
  </w:endnote>
  <w:endnote w:type="continuationSeparator" w:id="0">
    <w:p w14:paraId="4643AB36" w14:textId="77777777" w:rsidR="00811A73" w:rsidRDefault="00811A73">
      <w:r>
        <w:continuationSeparator/>
      </w:r>
    </w:p>
  </w:endnote>
  <w:endnote w:type="continuationNotice" w:id="1">
    <w:p w14:paraId="42842E50" w14:textId="77777777" w:rsidR="00811A73" w:rsidRDefault="00811A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42389" w14:textId="77777777" w:rsidR="00811A73" w:rsidRDefault="00811A73">
      <w:r>
        <w:separator/>
      </w:r>
    </w:p>
  </w:footnote>
  <w:footnote w:type="continuationSeparator" w:id="0">
    <w:p w14:paraId="37AF7976" w14:textId="77777777" w:rsidR="00811A73" w:rsidRDefault="00811A73">
      <w:r>
        <w:continuationSeparator/>
      </w:r>
    </w:p>
  </w:footnote>
  <w:footnote w:type="continuationNotice" w:id="1">
    <w:p w14:paraId="05FE034C" w14:textId="77777777" w:rsidR="00811A73" w:rsidRDefault="00811A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8591EE0"/>
    <w:multiLevelType w:val="hybridMultilevel"/>
    <w:tmpl w:val="2ED4CAF6"/>
    <w:lvl w:ilvl="0" w:tplc="2668DC6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1115708488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3AD"/>
    <w:rsid w:val="000057E5"/>
    <w:rsid w:val="00005C3C"/>
    <w:rsid w:val="00005ECE"/>
    <w:rsid w:val="00005EF0"/>
    <w:rsid w:val="00006595"/>
    <w:rsid w:val="00006950"/>
    <w:rsid w:val="000073A7"/>
    <w:rsid w:val="00007EEA"/>
    <w:rsid w:val="000104D6"/>
    <w:rsid w:val="00010986"/>
    <w:rsid w:val="000120AB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FA1"/>
    <w:rsid w:val="0002070C"/>
    <w:rsid w:val="00020733"/>
    <w:rsid w:val="000218A7"/>
    <w:rsid w:val="00021C65"/>
    <w:rsid w:val="000221FF"/>
    <w:rsid w:val="00022249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30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808"/>
    <w:rsid w:val="00035D88"/>
    <w:rsid w:val="00036041"/>
    <w:rsid w:val="000362AA"/>
    <w:rsid w:val="00036861"/>
    <w:rsid w:val="00037DFF"/>
    <w:rsid w:val="00037E6A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3CE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F74"/>
    <w:rsid w:val="000565FD"/>
    <w:rsid w:val="00056E65"/>
    <w:rsid w:val="00056FEA"/>
    <w:rsid w:val="00057340"/>
    <w:rsid w:val="0005760A"/>
    <w:rsid w:val="000576AF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7C"/>
    <w:rsid w:val="00067406"/>
    <w:rsid w:val="0006759D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0F6C"/>
    <w:rsid w:val="0008180B"/>
    <w:rsid w:val="0008279E"/>
    <w:rsid w:val="000834DF"/>
    <w:rsid w:val="00083C9B"/>
    <w:rsid w:val="000846CD"/>
    <w:rsid w:val="0008483C"/>
    <w:rsid w:val="00085C2C"/>
    <w:rsid w:val="00085E9C"/>
    <w:rsid w:val="00085EBB"/>
    <w:rsid w:val="0008655D"/>
    <w:rsid w:val="00086967"/>
    <w:rsid w:val="00090119"/>
    <w:rsid w:val="00090618"/>
    <w:rsid w:val="0009071C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C86"/>
    <w:rsid w:val="00092DCA"/>
    <w:rsid w:val="00093A64"/>
    <w:rsid w:val="00094771"/>
    <w:rsid w:val="00094EDA"/>
    <w:rsid w:val="000956E9"/>
    <w:rsid w:val="00095989"/>
    <w:rsid w:val="00095ABD"/>
    <w:rsid w:val="00095D94"/>
    <w:rsid w:val="00096BFF"/>
    <w:rsid w:val="00096E71"/>
    <w:rsid w:val="00097513"/>
    <w:rsid w:val="00097696"/>
    <w:rsid w:val="0009777A"/>
    <w:rsid w:val="000A0040"/>
    <w:rsid w:val="000A0288"/>
    <w:rsid w:val="000A0623"/>
    <w:rsid w:val="000A0912"/>
    <w:rsid w:val="000A0992"/>
    <w:rsid w:val="000A0A11"/>
    <w:rsid w:val="000A0A9C"/>
    <w:rsid w:val="000A14C8"/>
    <w:rsid w:val="000A17EC"/>
    <w:rsid w:val="000A1B56"/>
    <w:rsid w:val="000A210E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5ED"/>
    <w:rsid w:val="000B4280"/>
    <w:rsid w:val="000B455F"/>
    <w:rsid w:val="000B4DA0"/>
    <w:rsid w:val="000B51A7"/>
    <w:rsid w:val="000B51D8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B3E"/>
    <w:rsid w:val="000C3F3D"/>
    <w:rsid w:val="000C4012"/>
    <w:rsid w:val="000C4048"/>
    <w:rsid w:val="000C4530"/>
    <w:rsid w:val="000C458E"/>
    <w:rsid w:val="000C508C"/>
    <w:rsid w:val="000C53CE"/>
    <w:rsid w:val="000C53FC"/>
    <w:rsid w:val="000C5CA4"/>
    <w:rsid w:val="000C6269"/>
    <w:rsid w:val="000C6598"/>
    <w:rsid w:val="000C6B5C"/>
    <w:rsid w:val="000C6E7F"/>
    <w:rsid w:val="000C72EE"/>
    <w:rsid w:val="000C79F8"/>
    <w:rsid w:val="000C7B13"/>
    <w:rsid w:val="000D0873"/>
    <w:rsid w:val="000D0BE1"/>
    <w:rsid w:val="000D1EAD"/>
    <w:rsid w:val="000D274B"/>
    <w:rsid w:val="000D29C6"/>
    <w:rsid w:val="000D3223"/>
    <w:rsid w:val="000D3B1A"/>
    <w:rsid w:val="000D3C2A"/>
    <w:rsid w:val="000D3C8E"/>
    <w:rsid w:val="000D4001"/>
    <w:rsid w:val="000D486C"/>
    <w:rsid w:val="000D4B1E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75B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48C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A25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4EFB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C30"/>
    <w:rsid w:val="00165055"/>
    <w:rsid w:val="0016540C"/>
    <w:rsid w:val="00165596"/>
    <w:rsid w:val="001676F5"/>
    <w:rsid w:val="0016779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3D96"/>
    <w:rsid w:val="001742FF"/>
    <w:rsid w:val="001745E8"/>
    <w:rsid w:val="0017492E"/>
    <w:rsid w:val="001757A5"/>
    <w:rsid w:val="001758F7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06D"/>
    <w:rsid w:val="001906AC"/>
    <w:rsid w:val="00190CD8"/>
    <w:rsid w:val="0019141E"/>
    <w:rsid w:val="001914FC"/>
    <w:rsid w:val="00191560"/>
    <w:rsid w:val="00192CD6"/>
    <w:rsid w:val="00192D35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25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10B"/>
    <w:rsid w:val="001B637B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006"/>
    <w:rsid w:val="001C5124"/>
    <w:rsid w:val="001C512D"/>
    <w:rsid w:val="001C5250"/>
    <w:rsid w:val="001C64D1"/>
    <w:rsid w:val="001D0066"/>
    <w:rsid w:val="001D0F04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759"/>
    <w:rsid w:val="001E08C1"/>
    <w:rsid w:val="001E0915"/>
    <w:rsid w:val="001E09B1"/>
    <w:rsid w:val="001E0C8C"/>
    <w:rsid w:val="001E0FE3"/>
    <w:rsid w:val="001E103B"/>
    <w:rsid w:val="001E1F74"/>
    <w:rsid w:val="001E251A"/>
    <w:rsid w:val="001E341A"/>
    <w:rsid w:val="001E3D57"/>
    <w:rsid w:val="001E41DE"/>
    <w:rsid w:val="001E41F3"/>
    <w:rsid w:val="001E4249"/>
    <w:rsid w:val="001E45A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694"/>
    <w:rsid w:val="001F240B"/>
    <w:rsid w:val="001F2563"/>
    <w:rsid w:val="001F2AE0"/>
    <w:rsid w:val="001F2DC7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CE0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5E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4AD"/>
    <w:rsid w:val="00234520"/>
    <w:rsid w:val="00234995"/>
    <w:rsid w:val="002356CA"/>
    <w:rsid w:val="00235FFC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4D8"/>
    <w:rsid w:val="00242503"/>
    <w:rsid w:val="00242584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BE5"/>
    <w:rsid w:val="0025116B"/>
    <w:rsid w:val="0025154D"/>
    <w:rsid w:val="0025206B"/>
    <w:rsid w:val="0025241E"/>
    <w:rsid w:val="0025247B"/>
    <w:rsid w:val="00252D34"/>
    <w:rsid w:val="002544F8"/>
    <w:rsid w:val="00254963"/>
    <w:rsid w:val="00255832"/>
    <w:rsid w:val="00255BB6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1FCA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5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91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D8B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0CCE"/>
    <w:rsid w:val="002912C6"/>
    <w:rsid w:val="002929D9"/>
    <w:rsid w:val="00293019"/>
    <w:rsid w:val="0029314B"/>
    <w:rsid w:val="002935C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6B3D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7BA"/>
    <w:rsid w:val="002B7298"/>
    <w:rsid w:val="002B76F6"/>
    <w:rsid w:val="002C0229"/>
    <w:rsid w:val="002C0350"/>
    <w:rsid w:val="002C04FD"/>
    <w:rsid w:val="002C055B"/>
    <w:rsid w:val="002C179E"/>
    <w:rsid w:val="002C191A"/>
    <w:rsid w:val="002C1939"/>
    <w:rsid w:val="002C1D5F"/>
    <w:rsid w:val="002C1DC1"/>
    <w:rsid w:val="002C2040"/>
    <w:rsid w:val="002C253E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BB4"/>
    <w:rsid w:val="002C7F72"/>
    <w:rsid w:val="002D0488"/>
    <w:rsid w:val="002D083D"/>
    <w:rsid w:val="002D0986"/>
    <w:rsid w:val="002D1AC1"/>
    <w:rsid w:val="002D1D65"/>
    <w:rsid w:val="002D2BF9"/>
    <w:rsid w:val="002D31F0"/>
    <w:rsid w:val="002D3487"/>
    <w:rsid w:val="002D376D"/>
    <w:rsid w:val="002D451F"/>
    <w:rsid w:val="002D46EA"/>
    <w:rsid w:val="002D4BDB"/>
    <w:rsid w:val="002D5024"/>
    <w:rsid w:val="002D53EF"/>
    <w:rsid w:val="002D6003"/>
    <w:rsid w:val="002D6292"/>
    <w:rsid w:val="002D70A4"/>
    <w:rsid w:val="002D7567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7D2"/>
    <w:rsid w:val="002F3C6F"/>
    <w:rsid w:val="002F40D3"/>
    <w:rsid w:val="002F46F7"/>
    <w:rsid w:val="002F4F90"/>
    <w:rsid w:val="002F525E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686F"/>
    <w:rsid w:val="00307273"/>
    <w:rsid w:val="003079A4"/>
    <w:rsid w:val="00307E05"/>
    <w:rsid w:val="0031039C"/>
    <w:rsid w:val="003103EF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2FD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825"/>
    <w:rsid w:val="00320538"/>
    <w:rsid w:val="00320E7B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91C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37783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62D"/>
    <w:rsid w:val="00362B5D"/>
    <w:rsid w:val="00363105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B95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4B"/>
    <w:rsid w:val="00374C98"/>
    <w:rsid w:val="00375A96"/>
    <w:rsid w:val="0037632A"/>
    <w:rsid w:val="003768CD"/>
    <w:rsid w:val="00376E02"/>
    <w:rsid w:val="00376E04"/>
    <w:rsid w:val="003775A0"/>
    <w:rsid w:val="00377BAF"/>
    <w:rsid w:val="00377EB7"/>
    <w:rsid w:val="0038045A"/>
    <w:rsid w:val="00380AD1"/>
    <w:rsid w:val="00380B85"/>
    <w:rsid w:val="0038172E"/>
    <w:rsid w:val="00381D2D"/>
    <w:rsid w:val="00381E04"/>
    <w:rsid w:val="0038202C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5919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E54"/>
    <w:rsid w:val="003B4477"/>
    <w:rsid w:val="003B45BD"/>
    <w:rsid w:val="003B4748"/>
    <w:rsid w:val="003B48B1"/>
    <w:rsid w:val="003B4927"/>
    <w:rsid w:val="003B4B60"/>
    <w:rsid w:val="003B549B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85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2ECD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CBD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65E"/>
    <w:rsid w:val="003F10B6"/>
    <w:rsid w:val="003F117E"/>
    <w:rsid w:val="003F1ED1"/>
    <w:rsid w:val="003F1F88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1B86"/>
    <w:rsid w:val="00402786"/>
    <w:rsid w:val="00403006"/>
    <w:rsid w:val="00403074"/>
    <w:rsid w:val="00403504"/>
    <w:rsid w:val="0040358D"/>
    <w:rsid w:val="004036D6"/>
    <w:rsid w:val="004037D9"/>
    <w:rsid w:val="0040406B"/>
    <w:rsid w:val="00404B2C"/>
    <w:rsid w:val="0040546B"/>
    <w:rsid w:val="0040668F"/>
    <w:rsid w:val="004066BA"/>
    <w:rsid w:val="00406EFD"/>
    <w:rsid w:val="00406F4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B59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D03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35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27FF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991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68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3F80"/>
    <w:rsid w:val="0045439F"/>
    <w:rsid w:val="0045578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434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4C3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489"/>
    <w:rsid w:val="00492B2F"/>
    <w:rsid w:val="00493DD8"/>
    <w:rsid w:val="00493FE1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36E"/>
    <w:rsid w:val="004A34B4"/>
    <w:rsid w:val="004A3AD1"/>
    <w:rsid w:val="004A3C87"/>
    <w:rsid w:val="004A42BC"/>
    <w:rsid w:val="004A45F3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0C6F"/>
    <w:rsid w:val="004B1A56"/>
    <w:rsid w:val="004B1EE3"/>
    <w:rsid w:val="004B224E"/>
    <w:rsid w:val="004B2522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36A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66F"/>
    <w:rsid w:val="004C2706"/>
    <w:rsid w:val="004C2DED"/>
    <w:rsid w:val="004C3253"/>
    <w:rsid w:val="004C3BB9"/>
    <w:rsid w:val="004C3D65"/>
    <w:rsid w:val="004C3DE0"/>
    <w:rsid w:val="004C3F0D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6385"/>
    <w:rsid w:val="004D7304"/>
    <w:rsid w:val="004D73D4"/>
    <w:rsid w:val="004D773D"/>
    <w:rsid w:val="004E033A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5BB6"/>
    <w:rsid w:val="004E6F9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9F1"/>
    <w:rsid w:val="004F0C2D"/>
    <w:rsid w:val="004F1224"/>
    <w:rsid w:val="004F15EE"/>
    <w:rsid w:val="004F17EF"/>
    <w:rsid w:val="004F187F"/>
    <w:rsid w:val="004F1B77"/>
    <w:rsid w:val="004F1BFD"/>
    <w:rsid w:val="004F1C87"/>
    <w:rsid w:val="004F1DF5"/>
    <w:rsid w:val="004F20CC"/>
    <w:rsid w:val="004F247C"/>
    <w:rsid w:val="004F25D6"/>
    <w:rsid w:val="004F2855"/>
    <w:rsid w:val="004F28AA"/>
    <w:rsid w:val="004F2C0D"/>
    <w:rsid w:val="004F2C73"/>
    <w:rsid w:val="004F36EA"/>
    <w:rsid w:val="004F3A0B"/>
    <w:rsid w:val="004F3BD0"/>
    <w:rsid w:val="004F3D7F"/>
    <w:rsid w:val="004F43DF"/>
    <w:rsid w:val="004F4ADD"/>
    <w:rsid w:val="004F4BED"/>
    <w:rsid w:val="004F5192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104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87C"/>
    <w:rsid w:val="00514AC1"/>
    <w:rsid w:val="00514D04"/>
    <w:rsid w:val="00514EA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4A5"/>
    <w:rsid w:val="005217FD"/>
    <w:rsid w:val="00521F1E"/>
    <w:rsid w:val="00521F30"/>
    <w:rsid w:val="0052278E"/>
    <w:rsid w:val="005228BA"/>
    <w:rsid w:val="005238A7"/>
    <w:rsid w:val="00523A7B"/>
    <w:rsid w:val="00524111"/>
    <w:rsid w:val="005242AA"/>
    <w:rsid w:val="00524520"/>
    <w:rsid w:val="00524735"/>
    <w:rsid w:val="005250AE"/>
    <w:rsid w:val="0052517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7CC"/>
    <w:rsid w:val="0053793D"/>
    <w:rsid w:val="00540141"/>
    <w:rsid w:val="0054083D"/>
    <w:rsid w:val="00540868"/>
    <w:rsid w:val="00540AB1"/>
    <w:rsid w:val="0054152D"/>
    <w:rsid w:val="00541B31"/>
    <w:rsid w:val="0054250A"/>
    <w:rsid w:val="00542A62"/>
    <w:rsid w:val="00543749"/>
    <w:rsid w:val="00543B15"/>
    <w:rsid w:val="00544112"/>
    <w:rsid w:val="00544195"/>
    <w:rsid w:val="0054437A"/>
    <w:rsid w:val="005448A5"/>
    <w:rsid w:val="00544D51"/>
    <w:rsid w:val="00545C20"/>
    <w:rsid w:val="00545EE9"/>
    <w:rsid w:val="00546B24"/>
    <w:rsid w:val="00547585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511"/>
    <w:rsid w:val="00557DC5"/>
    <w:rsid w:val="0056027B"/>
    <w:rsid w:val="005604F4"/>
    <w:rsid w:val="00560C14"/>
    <w:rsid w:val="00561084"/>
    <w:rsid w:val="005616E5"/>
    <w:rsid w:val="00561D65"/>
    <w:rsid w:val="00562163"/>
    <w:rsid w:val="00562342"/>
    <w:rsid w:val="00562A2A"/>
    <w:rsid w:val="00562A9F"/>
    <w:rsid w:val="00563003"/>
    <w:rsid w:val="005631B3"/>
    <w:rsid w:val="00564014"/>
    <w:rsid w:val="0056417A"/>
    <w:rsid w:val="005642B7"/>
    <w:rsid w:val="005647D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6E95"/>
    <w:rsid w:val="00567D0E"/>
    <w:rsid w:val="00567E0C"/>
    <w:rsid w:val="005707C3"/>
    <w:rsid w:val="00570B4F"/>
    <w:rsid w:val="005713F9"/>
    <w:rsid w:val="005717CA"/>
    <w:rsid w:val="00571866"/>
    <w:rsid w:val="00572650"/>
    <w:rsid w:val="00572675"/>
    <w:rsid w:val="00573088"/>
    <w:rsid w:val="005731DA"/>
    <w:rsid w:val="0057441B"/>
    <w:rsid w:val="00574AF6"/>
    <w:rsid w:val="005757D6"/>
    <w:rsid w:val="005757D8"/>
    <w:rsid w:val="0057591F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C36"/>
    <w:rsid w:val="00591D8E"/>
    <w:rsid w:val="00592C6D"/>
    <w:rsid w:val="00592D74"/>
    <w:rsid w:val="00593AB7"/>
    <w:rsid w:val="00593F8E"/>
    <w:rsid w:val="00593FA4"/>
    <w:rsid w:val="005940D2"/>
    <w:rsid w:val="00594C62"/>
    <w:rsid w:val="00594DBA"/>
    <w:rsid w:val="00595294"/>
    <w:rsid w:val="005952AF"/>
    <w:rsid w:val="005957DD"/>
    <w:rsid w:val="00595C17"/>
    <w:rsid w:val="005962B5"/>
    <w:rsid w:val="0059656E"/>
    <w:rsid w:val="005974A1"/>
    <w:rsid w:val="00597B57"/>
    <w:rsid w:val="00597D8F"/>
    <w:rsid w:val="005A0100"/>
    <w:rsid w:val="005A065F"/>
    <w:rsid w:val="005A0932"/>
    <w:rsid w:val="005A0C51"/>
    <w:rsid w:val="005A0E30"/>
    <w:rsid w:val="005A161C"/>
    <w:rsid w:val="005A1DC1"/>
    <w:rsid w:val="005A1DD4"/>
    <w:rsid w:val="005A254A"/>
    <w:rsid w:val="005A25D7"/>
    <w:rsid w:val="005A3087"/>
    <w:rsid w:val="005A34D3"/>
    <w:rsid w:val="005A410A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2B6"/>
    <w:rsid w:val="005A7F01"/>
    <w:rsid w:val="005B029E"/>
    <w:rsid w:val="005B06A6"/>
    <w:rsid w:val="005B0D44"/>
    <w:rsid w:val="005B1B1C"/>
    <w:rsid w:val="005B2113"/>
    <w:rsid w:val="005B2224"/>
    <w:rsid w:val="005B240E"/>
    <w:rsid w:val="005B29BE"/>
    <w:rsid w:val="005B2B0C"/>
    <w:rsid w:val="005B32E4"/>
    <w:rsid w:val="005B39BB"/>
    <w:rsid w:val="005B3EA0"/>
    <w:rsid w:val="005B3FAE"/>
    <w:rsid w:val="005B42C2"/>
    <w:rsid w:val="005B43B6"/>
    <w:rsid w:val="005B4A28"/>
    <w:rsid w:val="005B4FC4"/>
    <w:rsid w:val="005B519F"/>
    <w:rsid w:val="005B51B1"/>
    <w:rsid w:val="005B51BB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407"/>
    <w:rsid w:val="005C1459"/>
    <w:rsid w:val="005C15E7"/>
    <w:rsid w:val="005C1867"/>
    <w:rsid w:val="005C1D1E"/>
    <w:rsid w:val="005C1E0D"/>
    <w:rsid w:val="005C2707"/>
    <w:rsid w:val="005C316C"/>
    <w:rsid w:val="005C32BD"/>
    <w:rsid w:val="005C331D"/>
    <w:rsid w:val="005C3914"/>
    <w:rsid w:val="005C3DD3"/>
    <w:rsid w:val="005C3F1D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9A5"/>
    <w:rsid w:val="005D53A8"/>
    <w:rsid w:val="005D5883"/>
    <w:rsid w:val="005D5E0E"/>
    <w:rsid w:val="005D5E59"/>
    <w:rsid w:val="005D603F"/>
    <w:rsid w:val="005D65EE"/>
    <w:rsid w:val="005D6A9C"/>
    <w:rsid w:val="005D7919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2C6"/>
    <w:rsid w:val="005E7AA7"/>
    <w:rsid w:val="005E7AB9"/>
    <w:rsid w:val="005E7EB1"/>
    <w:rsid w:val="005F00F2"/>
    <w:rsid w:val="005F0909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407"/>
    <w:rsid w:val="0061500F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0C8"/>
    <w:rsid w:val="00623CEB"/>
    <w:rsid w:val="00623DC8"/>
    <w:rsid w:val="00624487"/>
    <w:rsid w:val="00624D53"/>
    <w:rsid w:val="006258A2"/>
    <w:rsid w:val="00626425"/>
    <w:rsid w:val="0062668A"/>
    <w:rsid w:val="00626783"/>
    <w:rsid w:val="0062734F"/>
    <w:rsid w:val="00627C05"/>
    <w:rsid w:val="006303C4"/>
    <w:rsid w:val="006305AF"/>
    <w:rsid w:val="006311F3"/>
    <w:rsid w:val="0063126D"/>
    <w:rsid w:val="006315DB"/>
    <w:rsid w:val="006315EB"/>
    <w:rsid w:val="00632192"/>
    <w:rsid w:val="00632529"/>
    <w:rsid w:val="006350FF"/>
    <w:rsid w:val="006353B1"/>
    <w:rsid w:val="006354A9"/>
    <w:rsid w:val="00635A2F"/>
    <w:rsid w:val="006360AE"/>
    <w:rsid w:val="006360EB"/>
    <w:rsid w:val="00636A11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E1B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C3D"/>
    <w:rsid w:val="00650DD3"/>
    <w:rsid w:val="006517A2"/>
    <w:rsid w:val="00652C08"/>
    <w:rsid w:val="00652CB3"/>
    <w:rsid w:val="00652F7E"/>
    <w:rsid w:val="006534A1"/>
    <w:rsid w:val="00654350"/>
    <w:rsid w:val="006543AB"/>
    <w:rsid w:val="006553F1"/>
    <w:rsid w:val="00655B5B"/>
    <w:rsid w:val="00655D38"/>
    <w:rsid w:val="00656107"/>
    <w:rsid w:val="006562B1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4D28"/>
    <w:rsid w:val="0067523A"/>
    <w:rsid w:val="00676EF2"/>
    <w:rsid w:val="0067776A"/>
    <w:rsid w:val="00677782"/>
    <w:rsid w:val="006800BE"/>
    <w:rsid w:val="006807F7"/>
    <w:rsid w:val="00680A19"/>
    <w:rsid w:val="00681000"/>
    <w:rsid w:val="0068109D"/>
    <w:rsid w:val="00681792"/>
    <w:rsid w:val="00681831"/>
    <w:rsid w:val="00681E5A"/>
    <w:rsid w:val="0068202B"/>
    <w:rsid w:val="00682476"/>
    <w:rsid w:val="006826DC"/>
    <w:rsid w:val="00682C12"/>
    <w:rsid w:val="00683153"/>
    <w:rsid w:val="00683B93"/>
    <w:rsid w:val="00683CEC"/>
    <w:rsid w:val="00683DFA"/>
    <w:rsid w:val="00684088"/>
    <w:rsid w:val="006840F5"/>
    <w:rsid w:val="00684D05"/>
    <w:rsid w:val="006855CC"/>
    <w:rsid w:val="00685AEB"/>
    <w:rsid w:val="00685BFF"/>
    <w:rsid w:val="006868A3"/>
    <w:rsid w:val="00686906"/>
    <w:rsid w:val="00686918"/>
    <w:rsid w:val="006870BD"/>
    <w:rsid w:val="0068717C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08"/>
    <w:rsid w:val="006A2DBC"/>
    <w:rsid w:val="006A2F83"/>
    <w:rsid w:val="006A30F1"/>
    <w:rsid w:val="006A31DA"/>
    <w:rsid w:val="006A33E9"/>
    <w:rsid w:val="006A345D"/>
    <w:rsid w:val="006A3629"/>
    <w:rsid w:val="006A41F0"/>
    <w:rsid w:val="006A453A"/>
    <w:rsid w:val="006A4A21"/>
    <w:rsid w:val="006A51C2"/>
    <w:rsid w:val="006A562D"/>
    <w:rsid w:val="006A591E"/>
    <w:rsid w:val="006A5EA0"/>
    <w:rsid w:val="006A60A9"/>
    <w:rsid w:val="006A61E2"/>
    <w:rsid w:val="006A61FA"/>
    <w:rsid w:val="006A6B3F"/>
    <w:rsid w:val="006A7274"/>
    <w:rsid w:val="006A76F3"/>
    <w:rsid w:val="006A78E9"/>
    <w:rsid w:val="006A7DA7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4CEB"/>
    <w:rsid w:val="006B53A5"/>
    <w:rsid w:val="006B5BE1"/>
    <w:rsid w:val="006B5D72"/>
    <w:rsid w:val="006B6312"/>
    <w:rsid w:val="006B634E"/>
    <w:rsid w:val="006B6B35"/>
    <w:rsid w:val="006B6C89"/>
    <w:rsid w:val="006B7436"/>
    <w:rsid w:val="006B7637"/>
    <w:rsid w:val="006B7F64"/>
    <w:rsid w:val="006C0881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2E34"/>
    <w:rsid w:val="006D3025"/>
    <w:rsid w:val="006D306B"/>
    <w:rsid w:val="006D3372"/>
    <w:rsid w:val="006D3B20"/>
    <w:rsid w:val="006D4E9C"/>
    <w:rsid w:val="006D53E8"/>
    <w:rsid w:val="006D548C"/>
    <w:rsid w:val="006D5F8C"/>
    <w:rsid w:val="006D6034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1D7"/>
    <w:rsid w:val="006E335B"/>
    <w:rsid w:val="006E3407"/>
    <w:rsid w:val="006E3417"/>
    <w:rsid w:val="006E34AC"/>
    <w:rsid w:val="006E3859"/>
    <w:rsid w:val="006E387A"/>
    <w:rsid w:val="006E3ACF"/>
    <w:rsid w:val="006E3C5D"/>
    <w:rsid w:val="006E472A"/>
    <w:rsid w:val="006E4CC9"/>
    <w:rsid w:val="006E4E57"/>
    <w:rsid w:val="006E51F0"/>
    <w:rsid w:val="006E5321"/>
    <w:rsid w:val="006E56DD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6EC1"/>
    <w:rsid w:val="006F70F4"/>
    <w:rsid w:val="006F718B"/>
    <w:rsid w:val="006F73C2"/>
    <w:rsid w:val="006F772C"/>
    <w:rsid w:val="006F7AD3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AE2"/>
    <w:rsid w:val="00703DE8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164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7AB"/>
    <w:rsid w:val="007169D8"/>
    <w:rsid w:val="00717536"/>
    <w:rsid w:val="00717BC3"/>
    <w:rsid w:val="00717E72"/>
    <w:rsid w:val="00720330"/>
    <w:rsid w:val="00720BC9"/>
    <w:rsid w:val="00721362"/>
    <w:rsid w:val="00721E2E"/>
    <w:rsid w:val="00721E4A"/>
    <w:rsid w:val="007223FE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AFB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75D"/>
    <w:rsid w:val="00734C7B"/>
    <w:rsid w:val="0073512B"/>
    <w:rsid w:val="00735AC4"/>
    <w:rsid w:val="00735C3E"/>
    <w:rsid w:val="007365E7"/>
    <w:rsid w:val="00736D99"/>
    <w:rsid w:val="00740EE7"/>
    <w:rsid w:val="00741202"/>
    <w:rsid w:val="00742477"/>
    <w:rsid w:val="00742879"/>
    <w:rsid w:val="007428BF"/>
    <w:rsid w:val="00742D2B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C09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18"/>
    <w:rsid w:val="00760F48"/>
    <w:rsid w:val="0076188D"/>
    <w:rsid w:val="00761AF5"/>
    <w:rsid w:val="00761E22"/>
    <w:rsid w:val="0076263F"/>
    <w:rsid w:val="007631A9"/>
    <w:rsid w:val="00763586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4A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5FA2"/>
    <w:rsid w:val="00776842"/>
    <w:rsid w:val="0077698A"/>
    <w:rsid w:val="00776A9B"/>
    <w:rsid w:val="00776E39"/>
    <w:rsid w:val="00777064"/>
    <w:rsid w:val="007771C1"/>
    <w:rsid w:val="0077776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BCE"/>
    <w:rsid w:val="00782C08"/>
    <w:rsid w:val="00782F46"/>
    <w:rsid w:val="007835AC"/>
    <w:rsid w:val="00783A7D"/>
    <w:rsid w:val="00784670"/>
    <w:rsid w:val="00784791"/>
    <w:rsid w:val="00784C4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0E7A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B97"/>
    <w:rsid w:val="007950F9"/>
    <w:rsid w:val="00795130"/>
    <w:rsid w:val="00795276"/>
    <w:rsid w:val="007953BE"/>
    <w:rsid w:val="0079608B"/>
    <w:rsid w:val="0079633D"/>
    <w:rsid w:val="00796554"/>
    <w:rsid w:val="007965B3"/>
    <w:rsid w:val="00796D7B"/>
    <w:rsid w:val="00796F80"/>
    <w:rsid w:val="0079743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6E2"/>
    <w:rsid w:val="007B1016"/>
    <w:rsid w:val="007B17BE"/>
    <w:rsid w:val="007B2286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9C5"/>
    <w:rsid w:val="007B5E5B"/>
    <w:rsid w:val="007B5F88"/>
    <w:rsid w:val="007B6124"/>
    <w:rsid w:val="007B6E3C"/>
    <w:rsid w:val="007B7799"/>
    <w:rsid w:val="007C04BD"/>
    <w:rsid w:val="007C0C3B"/>
    <w:rsid w:val="007C2097"/>
    <w:rsid w:val="007C37DB"/>
    <w:rsid w:val="007C39C2"/>
    <w:rsid w:val="007C3ED3"/>
    <w:rsid w:val="007C4204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0A"/>
    <w:rsid w:val="007D2E7E"/>
    <w:rsid w:val="007D3342"/>
    <w:rsid w:val="007D33C5"/>
    <w:rsid w:val="007D383A"/>
    <w:rsid w:val="007D459B"/>
    <w:rsid w:val="007D4872"/>
    <w:rsid w:val="007D4EE2"/>
    <w:rsid w:val="007D4F6E"/>
    <w:rsid w:val="007D5260"/>
    <w:rsid w:val="007D5543"/>
    <w:rsid w:val="007D5729"/>
    <w:rsid w:val="007D64DB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3BA"/>
    <w:rsid w:val="007E152D"/>
    <w:rsid w:val="007E1583"/>
    <w:rsid w:val="007E2616"/>
    <w:rsid w:val="007E2D48"/>
    <w:rsid w:val="007E2FAB"/>
    <w:rsid w:val="007E32CB"/>
    <w:rsid w:val="007E373F"/>
    <w:rsid w:val="007E3E67"/>
    <w:rsid w:val="007E4038"/>
    <w:rsid w:val="007E41B8"/>
    <w:rsid w:val="007E4918"/>
    <w:rsid w:val="007E4CB9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0F2F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7F7C5B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597D"/>
    <w:rsid w:val="00806022"/>
    <w:rsid w:val="008060C7"/>
    <w:rsid w:val="0080668C"/>
    <w:rsid w:val="00806855"/>
    <w:rsid w:val="00806ADB"/>
    <w:rsid w:val="00806CDF"/>
    <w:rsid w:val="00806E29"/>
    <w:rsid w:val="00807EFD"/>
    <w:rsid w:val="00807F09"/>
    <w:rsid w:val="00810667"/>
    <w:rsid w:val="00810833"/>
    <w:rsid w:val="00810FBA"/>
    <w:rsid w:val="00811A73"/>
    <w:rsid w:val="00811F4A"/>
    <w:rsid w:val="00812028"/>
    <w:rsid w:val="00812068"/>
    <w:rsid w:val="008123FA"/>
    <w:rsid w:val="00812A2C"/>
    <w:rsid w:val="00812F26"/>
    <w:rsid w:val="00813A43"/>
    <w:rsid w:val="00813DC2"/>
    <w:rsid w:val="00813DDF"/>
    <w:rsid w:val="0081406B"/>
    <w:rsid w:val="00814753"/>
    <w:rsid w:val="00814D88"/>
    <w:rsid w:val="00814F0A"/>
    <w:rsid w:val="00815B6B"/>
    <w:rsid w:val="008162B1"/>
    <w:rsid w:val="0081714A"/>
    <w:rsid w:val="008174F6"/>
    <w:rsid w:val="00817695"/>
    <w:rsid w:val="00817DFC"/>
    <w:rsid w:val="00817F7F"/>
    <w:rsid w:val="00820210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77A"/>
    <w:rsid w:val="008268AD"/>
    <w:rsid w:val="00826A2B"/>
    <w:rsid w:val="0082732B"/>
    <w:rsid w:val="008275FF"/>
    <w:rsid w:val="00827C95"/>
    <w:rsid w:val="0083002B"/>
    <w:rsid w:val="008300C2"/>
    <w:rsid w:val="008309C6"/>
    <w:rsid w:val="008309CD"/>
    <w:rsid w:val="00830B46"/>
    <w:rsid w:val="008317B7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8C8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458D"/>
    <w:rsid w:val="008457B6"/>
    <w:rsid w:val="008457CE"/>
    <w:rsid w:val="008457DA"/>
    <w:rsid w:val="008460C4"/>
    <w:rsid w:val="00847BB6"/>
    <w:rsid w:val="00847D3A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4EF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0EA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8AC"/>
    <w:rsid w:val="00887FC0"/>
    <w:rsid w:val="00891513"/>
    <w:rsid w:val="00892079"/>
    <w:rsid w:val="00892AC6"/>
    <w:rsid w:val="008933C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AF5"/>
    <w:rsid w:val="00896C69"/>
    <w:rsid w:val="00896CD7"/>
    <w:rsid w:val="00896CE0"/>
    <w:rsid w:val="00896EFD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BB7"/>
    <w:rsid w:val="008A7D9A"/>
    <w:rsid w:val="008A7FCB"/>
    <w:rsid w:val="008B00FD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68F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B10"/>
    <w:rsid w:val="008D0C60"/>
    <w:rsid w:val="008D0C6D"/>
    <w:rsid w:val="008D0D95"/>
    <w:rsid w:val="008D1241"/>
    <w:rsid w:val="008D1516"/>
    <w:rsid w:val="008D1A50"/>
    <w:rsid w:val="008D2100"/>
    <w:rsid w:val="008D3376"/>
    <w:rsid w:val="008D3851"/>
    <w:rsid w:val="008D46D3"/>
    <w:rsid w:val="008D4940"/>
    <w:rsid w:val="008D4BE9"/>
    <w:rsid w:val="008D4E24"/>
    <w:rsid w:val="008D5733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6B9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A95"/>
    <w:rsid w:val="008F3C10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6F5"/>
    <w:rsid w:val="0090003D"/>
    <w:rsid w:val="009002BC"/>
    <w:rsid w:val="009003BF"/>
    <w:rsid w:val="009003D5"/>
    <w:rsid w:val="009004CE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2EF"/>
    <w:rsid w:val="00911C4A"/>
    <w:rsid w:val="00912558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5D7"/>
    <w:rsid w:val="009166FB"/>
    <w:rsid w:val="009167EF"/>
    <w:rsid w:val="00916C08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E1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640"/>
    <w:rsid w:val="009462A3"/>
    <w:rsid w:val="009465AC"/>
    <w:rsid w:val="00946DCF"/>
    <w:rsid w:val="00947B7C"/>
    <w:rsid w:val="0095064A"/>
    <w:rsid w:val="00950698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2C95"/>
    <w:rsid w:val="00953C59"/>
    <w:rsid w:val="00953E62"/>
    <w:rsid w:val="00955427"/>
    <w:rsid w:val="009575E6"/>
    <w:rsid w:val="00957F89"/>
    <w:rsid w:val="009600BA"/>
    <w:rsid w:val="00961008"/>
    <w:rsid w:val="0096102B"/>
    <w:rsid w:val="009612DE"/>
    <w:rsid w:val="009615D7"/>
    <w:rsid w:val="0096173E"/>
    <w:rsid w:val="00961994"/>
    <w:rsid w:val="00961BAA"/>
    <w:rsid w:val="00961F05"/>
    <w:rsid w:val="0096273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826"/>
    <w:rsid w:val="009703EC"/>
    <w:rsid w:val="00970A45"/>
    <w:rsid w:val="00970D81"/>
    <w:rsid w:val="009717DC"/>
    <w:rsid w:val="00971EE4"/>
    <w:rsid w:val="00971F9B"/>
    <w:rsid w:val="00972350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B25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45F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37B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B9A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AD0"/>
    <w:rsid w:val="009B7B69"/>
    <w:rsid w:val="009C032A"/>
    <w:rsid w:val="009C03AE"/>
    <w:rsid w:val="009C06CE"/>
    <w:rsid w:val="009C07C4"/>
    <w:rsid w:val="009C17D6"/>
    <w:rsid w:val="009C1D56"/>
    <w:rsid w:val="009C2631"/>
    <w:rsid w:val="009C2B05"/>
    <w:rsid w:val="009C3A3C"/>
    <w:rsid w:val="009C3B1D"/>
    <w:rsid w:val="009C3E76"/>
    <w:rsid w:val="009C445C"/>
    <w:rsid w:val="009C477A"/>
    <w:rsid w:val="009C49DE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283"/>
    <w:rsid w:val="009D177A"/>
    <w:rsid w:val="009D1C79"/>
    <w:rsid w:val="009D2089"/>
    <w:rsid w:val="009D2440"/>
    <w:rsid w:val="009D4927"/>
    <w:rsid w:val="009D4CEA"/>
    <w:rsid w:val="009D4EC5"/>
    <w:rsid w:val="009D4F2E"/>
    <w:rsid w:val="009D4F5B"/>
    <w:rsid w:val="009D5510"/>
    <w:rsid w:val="009D55F3"/>
    <w:rsid w:val="009D5642"/>
    <w:rsid w:val="009D5E29"/>
    <w:rsid w:val="009D6541"/>
    <w:rsid w:val="009D6699"/>
    <w:rsid w:val="009D6EDC"/>
    <w:rsid w:val="009E0589"/>
    <w:rsid w:val="009E0D81"/>
    <w:rsid w:val="009E0E15"/>
    <w:rsid w:val="009E0E64"/>
    <w:rsid w:val="009E19AB"/>
    <w:rsid w:val="009E235B"/>
    <w:rsid w:val="009E2387"/>
    <w:rsid w:val="009E249D"/>
    <w:rsid w:val="009E29F0"/>
    <w:rsid w:val="009E2F8F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A32"/>
    <w:rsid w:val="009F0FCF"/>
    <w:rsid w:val="009F128D"/>
    <w:rsid w:val="009F232E"/>
    <w:rsid w:val="009F2389"/>
    <w:rsid w:val="009F2FA6"/>
    <w:rsid w:val="009F3515"/>
    <w:rsid w:val="009F40F0"/>
    <w:rsid w:val="009F4119"/>
    <w:rsid w:val="009F425A"/>
    <w:rsid w:val="009F437F"/>
    <w:rsid w:val="009F5513"/>
    <w:rsid w:val="009F57BC"/>
    <w:rsid w:val="009F5FF2"/>
    <w:rsid w:val="009F6490"/>
    <w:rsid w:val="009F6683"/>
    <w:rsid w:val="009F6AC0"/>
    <w:rsid w:val="009F7612"/>
    <w:rsid w:val="00A0066C"/>
    <w:rsid w:val="00A01228"/>
    <w:rsid w:val="00A01305"/>
    <w:rsid w:val="00A0165F"/>
    <w:rsid w:val="00A0189F"/>
    <w:rsid w:val="00A018A4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3DDF"/>
    <w:rsid w:val="00A040A6"/>
    <w:rsid w:val="00A04372"/>
    <w:rsid w:val="00A04C82"/>
    <w:rsid w:val="00A04F03"/>
    <w:rsid w:val="00A04FD9"/>
    <w:rsid w:val="00A05624"/>
    <w:rsid w:val="00A05901"/>
    <w:rsid w:val="00A06A5E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1FAA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894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1B3"/>
    <w:rsid w:val="00A43213"/>
    <w:rsid w:val="00A43A6C"/>
    <w:rsid w:val="00A43DA2"/>
    <w:rsid w:val="00A43F41"/>
    <w:rsid w:val="00A445EC"/>
    <w:rsid w:val="00A45400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60"/>
    <w:rsid w:val="00A517D0"/>
    <w:rsid w:val="00A51D2C"/>
    <w:rsid w:val="00A51E18"/>
    <w:rsid w:val="00A522EE"/>
    <w:rsid w:val="00A52EB0"/>
    <w:rsid w:val="00A53479"/>
    <w:rsid w:val="00A536E0"/>
    <w:rsid w:val="00A539A6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A88"/>
    <w:rsid w:val="00A56C97"/>
    <w:rsid w:val="00A57933"/>
    <w:rsid w:val="00A57FDE"/>
    <w:rsid w:val="00A60044"/>
    <w:rsid w:val="00A60168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3E17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19A"/>
    <w:rsid w:val="00A7321C"/>
    <w:rsid w:val="00A73354"/>
    <w:rsid w:val="00A73367"/>
    <w:rsid w:val="00A734D3"/>
    <w:rsid w:val="00A73C25"/>
    <w:rsid w:val="00A743E4"/>
    <w:rsid w:val="00A747BE"/>
    <w:rsid w:val="00A74A08"/>
    <w:rsid w:val="00A74D1B"/>
    <w:rsid w:val="00A75689"/>
    <w:rsid w:val="00A758E5"/>
    <w:rsid w:val="00A762EC"/>
    <w:rsid w:val="00A76456"/>
    <w:rsid w:val="00A76C2A"/>
    <w:rsid w:val="00A7753F"/>
    <w:rsid w:val="00A803B5"/>
    <w:rsid w:val="00A80AC1"/>
    <w:rsid w:val="00A80B6B"/>
    <w:rsid w:val="00A80BF4"/>
    <w:rsid w:val="00A80BFD"/>
    <w:rsid w:val="00A826AF"/>
    <w:rsid w:val="00A828EC"/>
    <w:rsid w:val="00A832D2"/>
    <w:rsid w:val="00A833C4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6B2D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06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EC0"/>
    <w:rsid w:val="00AB554C"/>
    <w:rsid w:val="00AB5A31"/>
    <w:rsid w:val="00AB6368"/>
    <w:rsid w:val="00AB6450"/>
    <w:rsid w:val="00AB6FFA"/>
    <w:rsid w:val="00AB7015"/>
    <w:rsid w:val="00AB70BB"/>
    <w:rsid w:val="00AB75A9"/>
    <w:rsid w:val="00AB764A"/>
    <w:rsid w:val="00AB768F"/>
    <w:rsid w:val="00AB76A4"/>
    <w:rsid w:val="00AB7B23"/>
    <w:rsid w:val="00AB7CF8"/>
    <w:rsid w:val="00AB7FAE"/>
    <w:rsid w:val="00AC2648"/>
    <w:rsid w:val="00AC2806"/>
    <w:rsid w:val="00AC30D5"/>
    <w:rsid w:val="00AC38D7"/>
    <w:rsid w:val="00AC4149"/>
    <w:rsid w:val="00AC41DA"/>
    <w:rsid w:val="00AC4BF1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191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4CF"/>
    <w:rsid w:val="00AF658B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167"/>
    <w:rsid w:val="00B04625"/>
    <w:rsid w:val="00B05AE2"/>
    <w:rsid w:val="00B0636E"/>
    <w:rsid w:val="00B06A5A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A47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17E"/>
    <w:rsid w:val="00B27B61"/>
    <w:rsid w:val="00B27D60"/>
    <w:rsid w:val="00B30A1F"/>
    <w:rsid w:val="00B30C7A"/>
    <w:rsid w:val="00B30FAF"/>
    <w:rsid w:val="00B31048"/>
    <w:rsid w:val="00B315DE"/>
    <w:rsid w:val="00B32097"/>
    <w:rsid w:val="00B324DF"/>
    <w:rsid w:val="00B32CE0"/>
    <w:rsid w:val="00B33200"/>
    <w:rsid w:val="00B34529"/>
    <w:rsid w:val="00B34C9A"/>
    <w:rsid w:val="00B34EC0"/>
    <w:rsid w:val="00B35016"/>
    <w:rsid w:val="00B352AF"/>
    <w:rsid w:val="00B355DC"/>
    <w:rsid w:val="00B358B1"/>
    <w:rsid w:val="00B363C4"/>
    <w:rsid w:val="00B363D7"/>
    <w:rsid w:val="00B3658D"/>
    <w:rsid w:val="00B3681D"/>
    <w:rsid w:val="00B36FAF"/>
    <w:rsid w:val="00B3708C"/>
    <w:rsid w:val="00B37565"/>
    <w:rsid w:val="00B378E2"/>
    <w:rsid w:val="00B379F9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DBA"/>
    <w:rsid w:val="00B476DF"/>
    <w:rsid w:val="00B50F78"/>
    <w:rsid w:val="00B511BB"/>
    <w:rsid w:val="00B51559"/>
    <w:rsid w:val="00B5204F"/>
    <w:rsid w:val="00B525BD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6AB"/>
    <w:rsid w:val="00B62133"/>
    <w:rsid w:val="00B6218F"/>
    <w:rsid w:val="00B62318"/>
    <w:rsid w:val="00B630BB"/>
    <w:rsid w:val="00B635B4"/>
    <w:rsid w:val="00B63637"/>
    <w:rsid w:val="00B63AC3"/>
    <w:rsid w:val="00B63C6C"/>
    <w:rsid w:val="00B64005"/>
    <w:rsid w:val="00B64688"/>
    <w:rsid w:val="00B64B08"/>
    <w:rsid w:val="00B65982"/>
    <w:rsid w:val="00B65EED"/>
    <w:rsid w:val="00B66713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024"/>
    <w:rsid w:val="00B75315"/>
    <w:rsid w:val="00B75790"/>
    <w:rsid w:val="00B757EC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CE9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8B1"/>
    <w:rsid w:val="00BA29B1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017"/>
    <w:rsid w:val="00BA6097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BBE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B41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221"/>
    <w:rsid w:val="00BD765A"/>
    <w:rsid w:val="00BD7A7D"/>
    <w:rsid w:val="00BE0C39"/>
    <w:rsid w:val="00BE0CD0"/>
    <w:rsid w:val="00BE0FD2"/>
    <w:rsid w:val="00BE14C8"/>
    <w:rsid w:val="00BE15C4"/>
    <w:rsid w:val="00BE19CF"/>
    <w:rsid w:val="00BE1A23"/>
    <w:rsid w:val="00BE2B95"/>
    <w:rsid w:val="00BE2DA4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6B53"/>
    <w:rsid w:val="00BF77BC"/>
    <w:rsid w:val="00C0061C"/>
    <w:rsid w:val="00C00B71"/>
    <w:rsid w:val="00C00B7C"/>
    <w:rsid w:val="00C00CFB"/>
    <w:rsid w:val="00C023CE"/>
    <w:rsid w:val="00C02866"/>
    <w:rsid w:val="00C02F35"/>
    <w:rsid w:val="00C03FF6"/>
    <w:rsid w:val="00C04CD6"/>
    <w:rsid w:val="00C0545D"/>
    <w:rsid w:val="00C061AD"/>
    <w:rsid w:val="00C06222"/>
    <w:rsid w:val="00C066CB"/>
    <w:rsid w:val="00C066DC"/>
    <w:rsid w:val="00C06BFA"/>
    <w:rsid w:val="00C07433"/>
    <w:rsid w:val="00C078CE"/>
    <w:rsid w:val="00C07E40"/>
    <w:rsid w:val="00C107B8"/>
    <w:rsid w:val="00C10D01"/>
    <w:rsid w:val="00C1166C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A07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27C5D"/>
    <w:rsid w:val="00C308B9"/>
    <w:rsid w:val="00C31186"/>
    <w:rsid w:val="00C3140D"/>
    <w:rsid w:val="00C327D5"/>
    <w:rsid w:val="00C32839"/>
    <w:rsid w:val="00C33324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40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9BB"/>
    <w:rsid w:val="00C50B0D"/>
    <w:rsid w:val="00C50C32"/>
    <w:rsid w:val="00C50D81"/>
    <w:rsid w:val="00C50F05"/>
    <w:rsid w:val="00C50F6B"/>
    <w:rsid w:val="00C51FD4"/>
    <w:rsid w:val="00C5234E"/>
    <w:rsid w:val="00C524F0"/>
    <w:rsid w:val="00C52BAA"/>
    <w:rsid w:val="00C53DB0"/>
    <w:rsid w:val="00C53E49"/>
    <w:rsid w:val="00C541F2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DFB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4EC8"/>
    <w:rsid w:val="00C65738"/>
    <w:rsid w:val="00C65BC7"/>
    <w:rsid w:val="00C660F6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F62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763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97D7E"/>
    <w:rsid w:val="00CA042D"/>
    <w:rsid w:val="00CA06CA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5BDF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B9F"/>
    <w:rsid w:val="00CB4F93"/>
    <w:rsid w:val="00CB56E3"/>
    <w:rsid w:val="00CB571C"/>
    <w:rsid w:val="00CB57EA"/>
    <w:rsid w:val="00CB58FD"/>
    <w:rsid w:val="00CB595C"/>
    <w:rsid w:val="00CB6246"/>
    <w:rsid w:val="00CB6DDE"/>
    <w:rsid w:val="00CB73D9"/>
    <w:rsid w:val="00CB7C32"/>
    <w:rsid w:val="00CC024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12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26D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2F9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4DB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4D0"/>
    <w:rsid w:val="00D065EB"/>
    <w:rsid w:val="00D070BC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38C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99E"/>
    <w:rsid w:val="00D17A1C"/>
    <w:rsid w:val="00D17D24"/>
    <w:rsid w:val="00D207E5"/>
    <w:rsid w:val="00D207FB"/>
    <w:rsid w:val="00D20BFB"/>
    <w:rsid w:val="00D21191"/>
    <w:rsid w:val="00D21DC9"/>
    <w:rsid w:val="00D21E4E"/>
    <w:rsid w:val="00D224F6"/>
    <w:rsid w:val="00D2254B"/>
    <w:rsid w:val="00D23904"/>
    <w:rsid w:val="00D246F0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10"/>
    <w:rsid w:val="00D40972"/>
    <w:rsid w:val="00D41C2D"/>
    <w:rsid w:val="00D41F9E"/>
    <w:rsid w:val="00D42806"/>
    <w:rsid w:val="00D42D5C"/>
    <w:rsid w:val="00D431F9"/>
    <w:rsid w:val="00D43616"/>
    <w:rsid w:val="00D43D8D"/>
    <w:rsid w:val="00D43F2C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CCD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7A1"/>
    <w:rsid w:val="00D65B79"/>
    <w:rsid w:val="00D66481"/>
    <w:rsid w:val="00D66B2D"/>
    <w:rsid w:val="00D70049"/>
    <w:rsid w:val="00D703B3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07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84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A73"/>
    <w:rsid w:val="00DA0DF9"/>
    <w:rsid w:val="00DA0E28"/>
    <w:rsid w:val="00DA0E47"/>
    <w:rsid w:val="00DA132A"/>
    <w:rsid w:val="00DA2010"/>
    <w:rsid w:val="00DA2097"/>
    <w:rsid w:val="00DA224D"/>
    <w:rsid w:val="00DA26ED"/>
    <w:rsid w:val="00DA2811"/>
    <w:rsid w:val="00DA30A6"/>
    <w:rsid w:val="00DA324A"/>
    <w:rsid w:val="00DA3359"/>
    <w:rsid w:val="00DA3515"/>
    <w:rsid w:val="00DA3538"/>
    <w:rsid w:val="00DA3E2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9A"/>
    <w:rsid w:val="00DB52D0"/>
    <w:rsid w:val="00DB6AD7"/>
    <w:rsid w:val="00DB6AFA"/>
    <w:rsid w:val="00DB70D7"/>
    <w:rsid w:val="00DB7361"/>
    <w:rsid w:val="00DB7DBF"/>
    <w:rsid w:val="00DB7DE8"/>
    <w:rsid w:val="00DC0063"/>
    <w:rsid w:val="00DC1056"/>
    <w:rsid w:val="00DC132E"/>
    <w:rsid w:val="00DC1E28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73"/>
    <w:rsid w:val="00DC598F"/>
    <w:rsid w:val="00DC59DF"/>
    <w:rsid w:val="00DC5CAB"/>
    <w:rsid w:val="00DC5DAF"/>
    <w:rsid w:val="00DC6C17"/>
    <w:rsid w:val="00DC6D71"/>
    <w:rsid w:val="00DC72BD"/>
    <w:rsid w:val="00DC7DE6"/>
    <w:rsid w:val="00DD0DA4"/>
    <w:rsid w:val="00DD0E9C"/>
    <w:rsid w:val="00DD14D2"/>
    <w:rsid w:val="00DD15F4"/>
    <w:rsid w:val="00DD1A28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03C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190C"/>
    <w:rsid w:val="00DF2440"/>
    <w:rsid w:val="00DF29C3"/>
    <w:rsid w:val="00DF29D0"/>
    <w:rsid w:val="00DF3302"/>
    <w:rsid w:val="00DF333D"/>
    <w:rsid w:val="00DF345A"/>
    <w:rsid w:val="00DF3506"/>
    <w:rsid w:val="00DF3C86"/>
    <w:rsid w:val="00DF42A2"/>
    <w:rsid w:val="00DF43F8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0FFA"/>
    <w:rsid w:val="00E0113D"/>
    <w:rsid w:val="00E01DF8"/>
    <w:rsid w:val="00E02610"/>
    <w:rsid w:val="00E02A57"/>
    <w:rsid w:val="00E03120"/>
    <w:rsid w:val="00E0335E"/>
    <w:rsid w:val="00E037B1"/>
    <w:rsid w:val="00E04125"/>
    <w:rsid w:val="00E04210"/>
    <w:rsid w:val="00E04479"/>
    <w:rsid w:val="00E05B4D"/>
    <w:rsid w:val="00E060BA"/>
    <w:rsid w:val="00E06202"/>
    <w:rsid w:val="00E06AA0"/>
    <w:rsid w:val="00E06E69"/>
    <w:rsid w:val="00E0757D"/>
    <w:rsid w:val="00E075BC"/>
    <w:rsid w:val="00E0767F"/>
    <w:rsid w:val="00E0792F"/>
    <w:rsid w:val="00E101A9"/>
    <w:rsid w:val="00E101BB"/>
    <w:rsid w:val="00E106E8"/>
    <w:rsid w:val="00E1090B"/>
    <w:rsid w:val="00E11D73"/>
    <w:rsid w:val="00E11F0E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AD2"/>
    <w:rsid w:val="00E20B70"/>
    <w:rsid w:val="00E21E46"/>
    <w:rsid w:val="00E2247F"/>
    <w:rsid w:val="00E22AB1"/>
    <w:rsid w:val="00E22FC8"/>
    <w:rsid w:val="00E23251"/>
    <w:rsid w:val="00E23B16"/>
    <w:rsid w:val="00E240D4"/>
    <w:rsid w:val="00E24F83"/>
    <w:rsid w:val="00E2540E"/>
    <w:rsid w:val="00E25581"/>
    <w:rsid w:val="00E2591C"/>
    <w:rsid w:val="00E25C0A"/>
    <w:rsid w:val="00E26014"/>
    <w:rsid w:val="00E26CB0"/>
    <w:rsid w:val="00E273C8"/>
    <w:rsid w:val="00E27B64"/>
    <w:rsid w:val="00E27E7E"/>
    <w:rsid w:val="00E305B9"/>
    <w:rsid w:val="00E3090B"/>
    <w:rsid w:val="00E3412D"/>
    <w:rsid w:val="00E348D9"/>
    <w:rsid w:val="00E34A25"/>
    <w:rsid w:val="00E35949"/>
    <w:rsid w:val="00E35D8F"/>
    <w:rsid w:val="00E35EC2"/>
    <w:rsid w:val="00E364B1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0F9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56C2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8B8"/>
    <w:rsid w:val="00E75900"/>
    <w:rsid w:val="00E75BD6"/>
    <w:rsid w:val="00E75D91"/>
    <w:rsid w:val="00E76281"/>
    <w:rsid w:val="00E762E0"/>
    <w:rsid w:val="00E7681C"/>
    <w:rsid w:val="00E76C09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5F5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010"/>
    <w:rsid w:val="00E9266C"/>
    <w:rsid w:val="00E929DA"/>
    <w:rsid w:val="00E92A57"/>
    <w:rsid w:val="00E93762"/>
    <w:rsid w:val="00E93DC6"/>
    <w:rsid w:val="00E944C8"/>
    <w:rsid w:val="00E944D6"/>
    <w:rsid w:val="00E94FFB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9A0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4C3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3FCA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AD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2EC"/>
    <w:rsid w:val="00EC66A3"/>
    <w:rsid w:val="00EC75ED"/>
    <w:rsid w:val="00EC78B8"/>
    <w:rsid w:val="00EC7E86"/>
    <w:rsid w:val="00ED025C"/>
    <w:rsid w:val="00ED0A37"/>
    <w:rsid w:val="00ED0B12"/>
    <w:rsid w:val="00ED1096"/>
    <w:rsid w:val="00ED1126"/>
    <w:rsid w:val="00ED128C"/>
    <w:rsid w:val="00ED2061"/>
    <w:rsid w:val="00ED213A"/>
    <w:rsid w:val="00ED2602"/>
    <w:rsid w:val="00ED3496"/>
    <w:rsid w:val="00ED395F"/>
    <w:rsid w:val="00ED39CD"/>
    <w:rsid w:val="00ED42DA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A4"/>
    <w:rsid w:val="00EE2EFE"/>
    <w:rsid w:val="00EE323A"/>
    <w:rsid w:val="00EE39CA"/>
    <w:rsid w:val="00EE3B8A"/>
    <w:rsid w:val="00EE3C2E"/>
    <w:rsid w:val="00EE4018"/>
    <w:rsid w:val="00EE4B00"/>
    <w:rsid w:val="00EE4CB5"/>
    <w:rsid w:val="00EE5754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9A8"/>
    <w:rsid w:val="00EF4B3F"/>
    <w:rsid w:val="00EF4B71"/>
    <w:rsid w:val="00EF522A"/>
    <w:rsid w:val="00EF560F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32C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14B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C50"/>
    <w:rsid w:val="00F32E5F"/>
    <w:rsid w:val="00F332C8"/>
    <w:rsid w:val="00F33FB2"/>
    <w:rsid w:val="00F34405"/>
    <w:rsid w:val="00F349DA"/>
    <w:rsid w:val="00F35A86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57DA4"/>
    <w:rsid w:val="00F57DB5"/>
    <w:rsid w:val="00F6004D"/>
    <w:rsid w:val="00F613F8"/>
    <w:rsid w:val="00F62183"/>
    <w:rsid w:val="00F62230"/>
    <w:rsid w:val="00F6234F"/>
    <w:rsid w:val="00F62651"/>
    <w:rsid w:val="00F6422A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184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27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1ED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1B7"/>
    <w:rsid w:val="00F90975"/>
    <w:rsid w:val="00F90993"/>
    <w:rsid w:val="00F90B4D"/>
    <w:rsid w:val="00F90CCD"/>
    <w:rsid w:val="00F9270E"/>
    <w:rsid w:val="00F93203"/>
    <w:rsid w:val="00F933DE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1A7"/>
    <w:rsid w:val="00FA6A49"/>
    <w:rsid w:val="00FA6C8A"/>
    <w:rsid w:val="00FA751E"/>
    <w:rsid w:val="00FB014E"/>
    <w:rsid w:val="00FB0A28"/>
    <w:rsid w:val="00FB0E70"/>
    <w:rsid w:val="00FB14E6"/>
    <w:rsid w:val="00FB16A9"/>
    <w:rsid w:val="00FB17BB"/>
    <w:rsid w:val="00FB1A42"/>
    <w:rsid w:val="00FB2F61"/>
    <w:rsid w:val="00FB335A"/>
    <w:rsid w:val="00FB33B3"/>
    <w:rsid w:val="00FB384D"/>
    <w:rsid w:val="00FB3D31"/>
    <w:rsid w:val="00FB3F89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849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16"/>
    <w:rsid w:val="00FC218E"/>
    <w:rsid w:val="00FC28D9"/>
    <w:rsid w:val="00FC3B5E"/>
    <w:rsid w:val="00FC3D8A"/>
    <w:rsid w:val="00FC3FA8"/>
    <w:rsid w:val="00FC4648"/>
    <w:rsid w:val="00FC4AFE"/>
    <w:rsid w:val="00FC58A2"/>
    <w:rsid w:val="00FC635C"/>
    <w:rsid w:val="00FC67CF"/>
    <w:rsid w:val="00FC6A31"/>
    <w:rsid w:val="00FC7149"/>
    <w:rsid w:val="00FC743B"/>
    <w:rsid w:val="00FC7455"/>
    <w:rsid w:val="00FD0963"/>
    <w:rsid w:val="00FD10AD"/>
    <w:rsid w:val="00FD1B32"/>
    <w:rsid w:val="00FD2EAB"/>
    <w:rsid w:val="00FD31E6"/>
    <w:rsid w:val="00FD35CC"/>
    <w:rsid w:val="00FD3690"/>
    <w:rsid w:val="00FD378C"/>
    <w:rsid w:val="00FD46C1"/>
    <w:rsid w:val="00FD4F81"/>
    <w:rsid w:val="00FD59B1"/>
    <w:rsid w:val="00FD5BB9"/>
    <w:rsid w:val="00FD7435"/>
    <w:rsid w:val="00FD7E6F"/>
    <w:rsid w:val="00FE0B0E"/>
    <w:rsid w:val="00FE19B3"/>
    <w:rsid w:val="00FE2186"/>
    <w:rsid w:val="00FE229F"/>
    <w:rsid w:val="00FE2368"/>
    <w:rsid w:val="00FE2626"/>
    <w:rsid w:val="00FE2D22"/>
    <w:rsid w:val="00FE2FC8"/>
    <w:rsid w:val="00FE316D"/>
    <w:rsid w:val="00FE3185"/>
    <w:rsid w:val="00FE3D68"/>
    <w:rsid w:val="00FE4084"/>
    <w:rsid w:val="00FE4804"/>
    <w:rsid w:val="00FE50AF"/>
    <w:rsid w:val="00FE53FA"/>
    <w:rsid w:val="00FE5721"/>
    <w:rsid w:val="00FE657F"/>
    <w:rsid w:val="00FE6CF7"/>
    <w:rsid w:val="00FE7501"/>
    <w:rsid w:val="00FE7593"/>
    <w:rsid w:val="00FE77DF"/>
    <w:rsid w:val="00FE7907"/>
    <w:rsid w:val="00FE7BC6"/>
    <w:rsid w:val="00FF079C"/>
    <w:rsid w:val="00FF080E"/>
    <w:rsid w:val="00FF1799"/>
    <w:rsid w:val="00FF1B88"/>
    <w:rsid w:val="00FF1D74"/>
    <w:rsid w:val="00FF21FE"/>
    <w:rsid w:val="00FF297C"/>
    <w:rsid w:val="00FF2F0B"/>
    <w:rsid w:val="00FF3186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10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D4091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985</Words>
  <Characters>5620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</cp:lastModifiedBy>
  <cp:revision>2</cp:revision>
  <cp:lastPrinted>2017-11-09T01:38:00Z</cp:lastPrinted>
  <dcterms:created xsi:type="dcterms:W3CDTF">2025-08-15T01:37:00Z</dcterms:created>
  <dcterms:modified xsi:type="dcterms:W3CDTF">2025-08-15T01:37:00Z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